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DED13" w14:textId="77777777" w:rsidR="00CE3598" w:rsidRDefault="00CE3598" w:rsidP="009971DB">
      <w:pPr>
        <w:spacing w:line="400" w:lineRule="exact"/>
        <w:jc w:val="center"/>
        <w:rPr>
          <w:rFonts w:eastAsia="標楷體" w:cs="DFLiShu-W5-HKP-BF"/>
          <w:color w:val="000000" w:themeColor="text1"/>
          <w:kern w:val="0"/>
          <w:sz w:val="32"/>
          <w:szCs w:val="32"/>
        </w:rPr>
      </w:pPr>
    </w:p>
    <w:p w14:paraId="6F0D71DC" w14:textId="5F9A34F1" w:rsidR="009971DB" w:rsidRPr="00471A87" w:rsidRDefault="009971DB" w:rsidP="009971DB">
      <w:pPr>
        <w:spacing w:line="400" w:lineRule="exact"/>
        <w:jc w:val="center"/>
        <w:rPr>
          <w:rFonts w:eastAsia="標楷體" w:cs="DFLiShu-W5-HKP-BF"/>
          <w:color w:val="000000" w:themeColor="text1"/>
          <w:kern w:val="0"/>
          <w:sz w:val="32"/>
          <w:szCs w:val="32"/>
        </w:rPr>
      </w:pPr>
      <w:r w:rsidRPr="00471A87">
        <w:rPr>
          <w:rFonts w:eastAsia="標楷體" w:cs="DFLiShu-W5-HKP-BF" w:hint="eastAsia"/>
          <w:color w:val="000000" w:themeColor="text1"/>
          <w:kern w:val="0"/>
          <w:sz w:val="32"/>
          <w:szCs w:val="32"/>
        </w:rPr>
        <w:t>臺北榮民總醫院</w:t>
      </w:r>
    </w:p>
    <w:p w14:paraId="71D5F9E2" w14:textId="77777777" w:rsidR="009971DB" w:rsidRPr="00471A87" w:rsidRDefault="009971DB" w:rsidP="009971DB">
      <w:pPr>
        <w:spacing w:line="400" w:lineRule="exact"/>
        <w:jc w:val="center"/>
        <w:rPr>
          <w:rFonts w:eastAsia="標楷體"/>
          <w:color w:val="000000" w:themeColor="text1"/>
          <w:sz w:val="32"/>
          <w:szCs w:val="32"/>
        </w:rPr>
      </w:pPr>
      <w:bookmarkStart w:id="0" w:name="_GoBack"/>
      <w:r w:rsidRPr="00471A87">
        <w:rPr>
          <w:rFonts w:eastAsia="標楷體" w:cs="DFLiShu-W5-HKP-BF" w:hint="eastAsia"/>
          <w:color w:val="000000" w:themeColor="text1"/>
          <w:kern w:val="0"/>
          <w:sz w:val="32"/>
          <w:szCs w:val="32"/>
        </w:rPr>
        <w:t>核能災害緊急應變作業工作坊</w:t>
      </w:r>
      <w:r w:rsidRPr="00471A87">
        <w:rPr>
          <w:rFonts w:eastAsia="標楷體" w:hint="eastAsia"/>
          <w:color w:val="000000" w:themeColor="text1"/>
          <w:sz w:val="32"/>
          <w:szCs w:val="32"/>
        </w:rPr>
        <w:t>計畫書</w:t>
      </w:r>
      <w:r w:rsidRPr="00471A87">
        <w:rPr>
          <w:rFonts w:eastAsia="標楷體"/>
          <w:color w:val="000000" w:themeColor="text1"/>
          <w:sz w:val="32"/>
          <w:szCs w:val="32"/>
        </w:rPr>
        <w:tab/>
      </w:r>
    </w:p>
    <w:bookmarkEnd w:id="0"/>
    <w:p w14:paraId="61FB923E" w14:textId="77777777" w:rsidR="007E45AC" w:rsidRPr="006E2D3A" w:rsidRDefault="009971DB" w:rsidP="007E45AC">
      <w:pPr>
        <w:ind w:left="1699" w:hangingChars="708" w:hanging="1699"/>
        <w:rPr>
          <w:rFonts w:ascii="Times New Roman" w:eastAsia="標楷體" w:hAnsi="Times New Roman"/>
          <w:color w:val="000000" w:themeColor="text1"/>
          <w:sz w:val="22"/>
        </w:rPr>
      </w:pPr>
      <w:r w:rsidRPr="00471A87">
        <w:rPr>
          <w:rFonts w:eastAsia="標楷體" w:hint="eastAsia"/>
          <w:color w:val="000000" w:themeColor="text1"/>
        </w:rPr>
        <w:t>一、目</w:t>
      </w:r>
      <w:r w:rsidRPr="00471A87">
        <w:rPr>
          <w:rFonts w:eastAsia="標楷體" w:hint="eastAsia"/>
          <w:color w:val="000000" w:themeColor="text1"/>
        </w:rPr>
        <w:t xml:space="preserve">    </w:t>
      </w:r>
      <w:r w:rsidRPr="00471A87">
        <w:rPr>
          <w:rFonts w:eastAsia="標楷體" w:hint="eastAsia"/>
          <w:color w:val="000000" w:themeColor="text1"/>
        </w:rPr>
        <w:t>的：</w:t>
      </w:r>
      <w:r w:rsidR="007E45AC" w:rsidRPr="006E2D3A">
        <w:rPr>
          <w:rFonts w:ascii="Times New Roman" w:eastAsia="標楷體" w:hAnsi="Times New Roman"/>
          <w:color w:val="000000" w:themeColor="text1"/>
          <w:sz w:val="22"/>
        </w:rPr>
        <w:t>本院為台北區負責重度急救工作的醫院，同時也負責提供台北區大部分的醫療服務。自從我國於</w:t>
      </w:r>
      <w:r w:rsidR="007E45AC" w:rsidRPr="006E2D3A">
        <w:rPr>
          <w:rFonts w:ascii="Times New Roman" w:eastAsia="標楷體" w:hAnsi="Times New Roman"/>
          <w:color w:val="000000" w:themeColor="text1"/>
          <w:sz w:val="22"/>
        </w:rPr>
        <w:t>1977</w:t>
      </w:r>
      <w:r w:rsidR="007E45AC" w:rsidRPr="006E2D3A">
        <w:rPr>
          <w:rFonts w:ascii="Times New Roman" w:eastAsia="標楷體" w:hAnsi="Times New Roman"/>
          <w:color w:val="000000" w:themeColor="text1"/>
          <w:sz w:val="22"/>
        </w:rPr>
        <w:t>年啟用核能發電以來，本院一直是第三級核災急救責任醫院。為了確保核能的安全並有效應對核子事故，本院負責北部各核能電廠的緊急計畫演習執行及人員教育訓練，每年我們都會配合行政院原子能委員會定期舉辦實際的實戰演習。為了加強本院同仁在核能災害方面的意識和應變能力，急診部和核醫部聯合舉辦了這次災難應變工作坊。</w:t>
      </w:r>
    </w:p>
    <w:p w14:paraId="0B262FF1" w14:textId="77777777" w:rsidR="007E45AC" w:rsidRPr="006E2D3A" w:rsidRDefault="007E45AC" w:rsidP="007E45AC">
      <w:pPr>
        <w:ind w:left="1699" w:firstLine="480"/>
        <w:rPr>
          <w:rFonts w:ascii="Times New Roman" w:eastAsia="標楷體" w:hAnsi="Times New Roman"/>
          <w:color w:val="000000" w:themeColor="text1"/>
          <w:sz w:val="22"/>
        </w:rPr>
      </w:pPr>
      <w:r w:rsidRPr="006E2D3A">
        <w:rPr>
          <w:rFonts w:ascii="Times New Roman" w:eastAsia="標楷體" w:hAnsi="Times New Roman"/>
          <w:color w:val="000000" w:themeColor="text1"/>
          <w:sz w:val="22"/>
        </w:rPr>
        <w:t>這個計畫旨在訓練新進醫師和護理人員在災難和大量傷患事件發生時，能夠迅速且有效地協同工作，合理分配各自的任務，並能夠快速動員本院的人力和物力，開展優先且有效的醫療照護，以減少傷亡和降低損害。與以往不同，這次的演練將在核災應變中心進行，以實地實兵演練的方式進行。我們希望透過這樣的訓練，學員們能夠更好地了解實際工作中可能面臨的情況，並使急診部和核醫部在災害應變行動方面更加順暢和協調。本次活動誠摯歡迎對核災應變有興趣的急診醫師與醫護人員積極參與此次工作坊。</w:t>
      </w:r>
    </w:p>
    <w:p w14:paraId="0E480759" w14:textId="7424BD51" w:rsidR="009971DB" w:rsidRPr="00471A87" w:rsidRDefault="009971DB" w:rsidP="009971DB">
      <w:pPr>
        <w:ind w:left="1699" w:hangingChars="708" w:hanging="1699"/>
        <w:rPr>
          <w:rStyle w:val="style11"/>
          <w:rFonts w:eastAsia="標楷體"/>
          <w:color w:val="000000" w:themeColor="text1"/>
        </w:rPr>
      </w:pPr>
      <w:r w:rsidRPr="00471A87">
        <w:rPr>
          <w:rFonts w:eastAsia="標楷體" w:cs="DFLiShu-W5-HKP-BF" w:hint="eastAsia"/>
          <w:color w:val="000000" w:themeColor="text1"/>
          <w:kern w:val="0"/>
        </w:rPr>
        <w:t>二、</w:t>
      </w:r>
      <w:r w:rsidRPr="00471A87">
        <w:rPr>
          <w:rStyle w:val="style11"/>
          <w:rFonts w:eastAsia="標楷體" w:hint="eastAsia"/>
          <w:color w:val="000000" w:themeColor="text1"/>
        </w:rPr>
        <w:t>授課方式：共計</w:t>
      </w:r>
      <w:r w:rsidR="00F65575">
        <w:rPr>
          <w:rStyle w:val="style11"/>
          <w:rFonts w:eastAsia="標楷體" w:hint="eastAsia"/>
          <w:color w:val="000000" w:themeColor="text1"/>
        </w:rPr>
        <w:t>9</w:t>
      </w:r>
      <w:r w:rsidRPr="00471A87">
        <w:rPr>
          <w:rStyle w:val="style11"/>
          <w:rFonts w:eastAsia="標楷體" w:hint="eastAsia"/>
          <w:color w:val="000000" w:themeColor="text1"/>
        </w:rPr>
        <w:t>小時、含課室講授及操作演練。</w:t>
      </w:r>
    </w:p>
    <w:p w14:paraId="7C4EA091" w14:textId="77777777" w:rsidR="009971DB" w:rsidRPr="00471A87" w:rsidRDefault="009971DB" w:rsidP="009971DB">
      <w:pPr>
        <w:ind w:left="1699" w:hangingChars="708" w:hanging="1699"/>
        <w:rPr>
          <w:rFonts w:eastAsia="標楷體"/>
          <w:bCs/>
          <w:color w:val="000000" w:themeColor="text1"/>
        </w:rPr>
      </w:pPr>
      <w:r w:rsidRPr="00471A87">
        <w:rPr>
          <w:rFonts w:eastAsia="標楷體" w:cs="DFLiShu-W5-HKP-BF" w:hint="eastAsia"/>
          <w:color w:val="000000" w:themeColor="text1"/>
          <w:kern w:val="0"/>
        </w:rPr>
        <w:t>三、</w:t>
      </w:r>
      <w:r w:rsidRPr="00471A87">
        <w:rPr>
          <w:rFonts w:eastAsia="標楷體" w:hint="eastAsia"/>
          <w:color w:val="000000" w:themeColor="text1"/>
        </w:rPr>
        <w:t>講</w:t>
      </w:r>
      <w:r w:rsidRPr="00471A87">
        <w:rPr>
          <w:rFonts w:eastAsia="標楷體" w:hint="eastAsia"/>
          <w:color w:val="000000" w:themeColor="text1"/>
        </w:rPr>
        <w:t xml:space="preserve">    </w:t>
      </w:r>
      <w:r w:rsidRPr="00471A87">
        <w:rPr>
          <w:rFonts w:eastAsia="標楷體" w:hint="eastAsia"/>
          <w:color w:val="000000" w:themeColor="text1"/>
        </w:rPr>
        <w:t>義：授課講師編寫。</w:t>
      </w:r>
    </w:p>
    <w:p w14:paraId="6F72E690" w14:textId="394044FC" w:rsidR="009971DB" w:rsidRPr="00471A87" w:rsidRDefault="009971DB" w:rsidP="009971DB">
      <w:pPr>
        <w:spacing w:line="0" w:lineRule="atLeast"/>
        <w:rPr>
          <w:rFonts w:eastAsia="標楷體"/>
          <w:bCs/>
          <w:color w:val="000000" w:themeColor="text1"/>
        </w:rPr>
      </w:pPr>
      <w:r w:rsidRPr="00471A87">
        <w:rPr>
          <w:rStyle w:val="style11"/>
          <w:rFonts w:eastAsia="標楷體" w:hint="eastAsia"/>
          <w:color w:val="000000" w:themeColor="text1"/>
        </w:rPr>
        <w:t>四、課程籌劃人：</w:t>
      </w:r>
      <w:r w:rsidR="007E45AC" w:rsidRPr="00471A87">
        <w:rPr>
          <w:rStyle w:val="style11"/>
          <w:rFonts w:eastAsia="標楷體" w:hint="eastAsia"/>
          <w:color w:val="000000" w:themeColor="text1"/>
        </w:rPr>
        <w:t>急診部</w:t>
      </w:r>
      <w:r w:rsidR="00C6259D" w:rsidRPr="00C6259D">
        <w:rPr>
          <w:rStyle w:val="style11"/>
          <w:rFonts w:eastAsia="標楷體" w:hint="eastAsia"/>
          <w:color w:val="000000" w:themeColor="text1"/>
        </w:rPr>
        <w:t>黃獻皞</w:t>
      </w:r>
      <w:r w:rsidR="007E45AC" w:rsidRPr="00471A87">
        <w:rPr>
          <w:rStyle w:val="style11"/>
          <w:rFonts w:eastAsia="標楷體" w:hint="eastAsia"/>
          <w:color w:val="000000" w:themeColor="text1"/>
        </w:rPr>
        <w:t>主任、</w:t>
      </w:r>
      <w:r w:rsidR="007E45AC" w:rsidRPr="00F9213E">
        <w:rPr>
          <w:rStyle w:val="style11"/>
          <w:rFonts w:eastAsia="標楷體" w:hint="eastAsia"/>
          <w:color w:val="000000" w:themeColor="text1"/>
        </w:rPr>
        <w:t>核醫部彭南靖主任</w:t>
      </w:r>
      <w:r w:rsidR="007E45AC" w:rsidRPr="00471A87">
        <w:rPr>
          <w:rStyle w:val="style11"/>
          <w:rFonts w:eastAsia="標楷體" w:hint="eastAsia"/>
          <w:color w:val="000000" w:themeColor="text1"/>
        </w:rPr>
        <w:t>、災難醫學科</w:t>
      </w:r>
      <w:r w:rsidR="001413FF">
        <w:rPr>
          <w:rStyle w:val="style11"/>
          <w:rFonts w:eastAsia="標楷體" w:hint="eastAsia"/>
          <w:color w:val="000000" w:themeColor="text1"/>
        </w:rPr>
        <w:t>陳燕嘉</w:t>
      </w:r>
      <w:r w:rsidR="007E45AC" w:rsidRPr="00471A87">
        <w:rPr>
          <w:rStyle w:val="style11"/>
          <w:rFonts w:eastAsia="標楷體" w:hint="eastAsia"/>
          <w:color w:val="000000" w:themeColor="text1"/>
        </w:rPr>
        <w:t>主任</w:t>
      </w:r>
      <w:r w:rsidR="007E45AC" w:rsidRPr="00471A87">
        <w:rPr>
          <w:rFonts w:eastAsia="標楷體" w:hint="eastAsia"/>
          <w:color w:val="000000" w:themeColor="text1"/>
        </w:rPr>
        <w:t>。</w:t>
      </w:r>
    </w:p>
    <w:p w14:paraId="26042750" w14:textId="77777777" w:rsidR="009971DB" w:rsidRPr="00471A87" w:rsidRDefault="009971DB" w:rsidP="009971DB">
      <w:pPr>
        <w:rPr>
          <w:rStyle w:val="style11"/>
          <w:rFonts w:eastAsia="標楷體"/>
          <w:bCs/>
          <w:color w:val="000000" w:themeColor="text1"/>
        </w:rPr>
      </w:pPr>
      <w:r w:rsidRPr="00471A87">
        <w:rPr>
          <w:rStyle w:val="style11"/>
          <w:rFonts w:eastAsia="標楷體" w:hint="eastAsia"/>
          <w:color w:val="000000" w:themeColor="text1"/>
        </w:rPr>
        <w:t>五、主辦單位：</w:t>
      </w:r>
      <w:r w:rsidRPr="00471A87">
        <w:rPr>
          <w:rFonts w:eastAsia="標楷體" w:hint="eastAsia"/>
          <w:bCs/>
          <w:color w:val="000000" w:themeColor="text1"/>
        </w:rPr>
        <w:t>臺北榮民總醫院</w:t>
      </w:r>
      <w:r w:rsidRPr="00471A87">
        <w:rPr>
          <w:rFonts w:eastAsia="標楷體" w:cs="DFLiShu-W5-HKP-BF" w:hint="eastAsia"/>
          <w:color w:val="000000" w:themeColor="text1"/>
          <w:kern w:val="0"/>
          <w:szCs w:val="24"/>
        </w:rPr>
        <w:t>急診</w:t>
      </w:r>
      <w:r w:rsidRPr="00471A87">
        <w:rPr>
          <w:rFonts w:eastAsia="標楷體" w:hint="eastAsia"/>
          <w:bCs/>
          <w:color w:val="000000" w:themeColor="text1"/>
        </w:rPr>
        <w:t>部、臺北榮民總醫院</w:t>
      </w:r>
      <w:r w:rsidRPr="00471A87">
        <w:rPr>
          <w:rFonts w:eastAsia="標楷體" w:cs="DFLiShu-W5-HKP-BF" w:hint="eastAsia"/>
          <w:color w:val="000000" w:themeColor="text1"/>
          <w:kern w:val="0"/>
          <w:szCs w:val="24"/>
        </w:rPr>
        <w:t>核醫部</w:t>
      </w:r>
      <w:r w:rsidRPr="00471A87">
        <w:rPr>
          <w:rStyle w:val="style11"/>
          <w:rFonts w:eastAsia="標楷體" w:hint="eastAsia"/>
          <w:color w:val="000000" w:themeColor="text1"/>
        </w:rPr>
        <w:t>。</w:t>
      </w:r>
    </w:p>
    <w:p w14:paraId="0864EB6D" w14:textId="05C2FD4D" w:rsidR="009971DB" w:rsidRPr="001413FF" w:rsidRDefault="009971DB" w:rsidP="009971DB">
      <w:pPr>
        <w:rPr>
          <w:rStyle w:val="style11"/>
          <w:rFonts w:eastAsia="標楷體" w:cs="DFLiShu-W5-HKP-BF"/>
          <w:color w:val="000000" w:themeColor="text1"/>
          <w:kern w:val="0"/>
          <w:szCs w:val="24"/>
        </w:rPr>
      </w:pPr>
      <w:r w:rsidRPr="00471A87">
        <w:rPr>
          <w:rStyle w:val="style11"/>
          <w:rFonts w:eastAsia="標楷體" w:hint="eastAsia"/>
          <w:color w:val="000000" w:themeColor="text1"/>
        </w:rPr>
        <w:t>六、地</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點：</w:t>
      </w:r>
      <w:r w:rsidR="007E45AC" w:rsidRPr="00471A87">
        <w:rPr>
          <w:rFonts w:eastAsia="標楷體" w:cs="DFLiShu-W5-HKP-BF" w:hint="eastAsia"/>
          <w:color w:val="000000" w:themeColor="text1"/>
          <w:kern w:val="0"/>
          <w:szCs w:val="24"/>
        </w:rPr>
        <w:t>臺北榮總</w:t>
      </w:r>
      <w:r w:rsidR="007E45AC">
        <w:rPr>
          <w:rFonts w:eastAsia="標楷體" w:cs="DFLiShu-W5-HKP-BF" w:hint="eastAsia"/>
          <w:color w:val="000000" w:themeColor="text1"/>
          <w:kern w:val="0"/>
          <w:szCs w:val="24"/>
        </w:rPr>
        <w:t>急診大樓</w:t>
      </w:r>
      <w:r w:rsidR="001413FF">
        <w:rPr>
          <w:rFonts w:eastAsia="標楷體" w:cs="DFLiShu-W5-HKP-BF"/>
          <w:color w:val="000000" w:themeColor="text1"/>
          <w:kern w:val="0"/>
          <w:szCs w:val="24"/>
        </w:rPr>
        <w:t>2</w:t>
      </w:r>
      <w:r w:rsidR="001413FF">
        <w:rPr>
          <w:rFonts w:eastAsia="標楷體" w:cs="DFLiShu-W5-HKP-BF" w:hint="eastAsia"/>
          <w:color w:val="000000" w:themeColor="text1"/>
          <w:kern w:val="0"/>
          <w:szCs w:val="24"/>
        </w:rPr>
        <w:t>樓</w:t>
      </w:r>
      <w:r w:rsidR="007E45AC">
        <w:rPr>
          <w:rFonts w:eastAsia="標楷體" w:cs="DFLiShu-W5-HKP-BF" w:hint="eastAsia"/>
          <w:color w:val="000000" w:themeColor="text1"/>
          <w:kern w:val="0"/>
          <w:szCs w:val="24"/>
        </w:rPr>
        <w:t>會議室、臺北榮總核災應變中心</w:t>
      </w:r>
      <w:r w:rsidR="007E45AC" w:rsidRPr="00471A87">
        <w:rPr>
          <w:rStyle w:val="style11"/>
          <w:rFonts w:eastAsia="標楷體" w:hint="eastAsia"/>
          <w:color w:val="000000" w:themeColor="text1"/>
          <w:szCs w:val="24"/>
        </w:rPr>
        <w:t>。</w:t>
      </w:r>
    </w:p>
    <w:p w14:paraId="22A87364" w14:textId="77777777"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七、人</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數：共</w:t>
      </w:r>
      <w:r w:rsidRPr="00471A87">
        <w:rPr>
          <w:rStyle w:val="style11"/>
          <w:rFonts w:eastAsia="標楷體"/>
          <w:color w:val="000000" w:themeColor="text1"/>
        </w:rPr>
        <w:t>40</w:t>
      </w:r>
      <w:r w:rsidRPr="00471A87">
        <w:rPr>
          <w:rStyle w:val="style11"/>
          <w:rFonts w:eastAsia="標楷體" w:hint="eastAsia"/>
          <w:color w:val="000000" w:themeColor="text1"/>
        </w:rPr>
        <w:t>位。</w:t>
      </w:r>
      <w:r>
        <w:rPr>
          <w:rStyle w:val="style11"/>
          <w:rFonts w:eastAsia="標楷體" w:hint="eastAsia"/>
          <w:color w:val="000000" w:themeColor="text1"/>
        </w:rPr>
        <w:t>院內</w:t>
      </w:r>
      <w:r>
        <w:rPr>
          <w:rStyle w:val="style11"/>
          <w:rFonts w:eastAsia="標楷體" w:hint="eastAsia"/>
          <w:color w:val="000000" w:themeColor="text1"/>
        </w:rPr>
        <w:t>25</w:t>
      </w:r>
      <w:r>
        <w:rPr>
          <w:rStyle w:val="style11"/>
          <w:rFonts w:eastAsia="標楷體" w:hint="eastAsia"/>
          <w:color w:val="000000" w:themeColor="text1"/>
        </w:rPr>
        <w:t>位，院外</w:t>
      </w:r>
      <w:r>
        <w:rPr>
          <w:rStyle w:val="style11"/>
          <w:rFonts w:eastAsia="標楷體" w:hint="eastAsia"/>
          <w:color w:val="000000" w:themeColor="text1"/>
        </w:rPr>
        <w:t>15</w:t>
      </w:r>
      <w:r>
        <w:rPr>
          <w:rStyle w:val="style11"/>
          <w:rFonts w:eastAsia="標楷體" w:hint="eastAsia"/>
          <w:color w:val="000000" w:themeColor="text1"/>
        </w:rPr>
        <w:t>位。</w:t>
      </w:r>
    </w:p>
    <w:p w14:paraId="335F7F0C" w14:textId="77777777"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八、對</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象：本院醫護人員、急診醫學會住院醫師及核災緊急應變相關有興趣之人員。</w:t>
      </w:r>
    </w:p>
    <w:p w14:paraId="7199C047" w14:textId="514A5AA1"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九、報名方式：自行報名或主管推薦。</w:t>
      </w:r>
      <w:r w:rsidR="007520DE">
        <w:rPr>
          <w:rStyle w:val="style11"/>
          <w:rFonts w:eastAsia="標楷體" w:hint="eastAsia"/>
          <w:color w:val="000000" w:themeColor="text1"/>
        </w:rPr>
        <w:t>報名方式如連結。</w:t>
      </w:r>
    </w:p>
    <w:p w14:paraId="702C0818" w14:textId="0FB316ED" w:rsidR="007E45AC" w:rsidRPr="00471A87" w:rsidRDefault="009971DB" w:rsidP="007E45AC">
      <w:pPr>
        <w:tabs>
          <w:tab w:val="left" w:pos="4320"/>
          <w:tab w:val="left" w:pos="4500"/>
        </w:tabs>
        <w:rPr>
          <w:rStyle w:val="style11"/>
          <w:rFonts w:eastAsia="標楷體"/>
          <w:color w:val="000000" w:themeColor="text1"/>
        </w:rPr>
      </w:pPr>
      <w:r w:rsidRPr="00471A87">
        <w:rPr>
          <w:rStyle w:val="style11"/>
          <w:rFonts w:eastAsia="標楷體" w:hint="eastAsia"/>
          <w:color w:val="000000" w:themeColor="text1"/>
        </w:rPr>
        <w:t>十、時</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間：</w:t>
      </w:r>
      <w:r w:rsidR="007E45AC" w:rsidRPr="00471A87">
        <w:rPr>
          <w:rStyle w:val="style11"/>
          <w:rFonts w:eastAsia="標楷體" w:hint="eastAsia"/>
          <w:color w:val="000000" w:themeColor="text1"/>
        </w:rPr>
        <w:t>1</w:t>
      </w:r>
      <w:r w:rsidR="001413FF">
        <w:rPr>
          <w:rStyle w:val="style11"/>
          <w:rFonts w:eastAsia="標楷體"/>
          <w:color w:val="000000" w:themeColor="text1"/>
        </w:rPr>
        <w:t>1</w:t>
      </w:r>
      <w:r w:rsidR="00C6259D">
        <w:rPr>
          <w:rStyle w:val="style11"/>
          <w:rFonts w:eastAsia="標楷體"/>
          <w:color w:val="000000" w:themeColor="text1"/>
        </w:rPr>
        <w:t>4</w:t>
      </w:r>
      <w:r w:rsidR="007E45AC" w:rsidRPr="00471A87">
        <w:rPr>
          <w:rStyle w:val="style11"/>
          <w:rFonts w:eastAsia="標楷體" w:hint="eastAsia"/>
          <w:color w:val="000000" w:themeColor="text1"/>
        </w:rPr>
        <w:t>年</w:t>
      </w:r>
      <w:r w:rsidR="007E45AC">
        <w:rPr>
          <w:rStyle w:val="style11"/>
          <w:rFonts w:eastAsia="標楷體"/>
          <w:color w:val="000000" w:themeColor="text1"/>
        </w:rPr>
        <w:t>0</w:t>
      </w:r>
      <w:r w:rsidR="00C6259D">
        <w:rPr>
          <w:rStyle w:val="style11"/>
          <w:rFonts w:eastAsia="標楷體"/>
          <w:color w:val="000000" w:themeColor="text1"/>
        </w:rPr>
        <w:t>8</w:t>
      </w:r>
      <w:r w:rsidR="007E45AC" w:rsidRPr="00471A87">
        <w:rPr>
          <w:rStyle w:val="style11"/>
          <w:rFonts w:eastAsia="標楷體" w:hint="eastAsia"/>
          <w:color w:val="000000" w:themeColor="text1"/>
        </w:rPr>
        <w:t>月</w:t>
      </w:r>
      <w:r w:rsidR="007E45AC">
        <w:rPr>
          <w:rStyle w:val="style11"/>
          <w:rFonts w:eastAsia="標楷體"/>
          <w:color w:val="000000" w:themeColor="text1"/>
        </w:rPr>
        <w:t>1</w:t>
      </w:r>
      <w:r w:rsidR="00C6259D">
        <w:rPr>
          <w:rStyle w:val="style11"/>
          <w:rFonts w:eastAsia="標楷體"/>
          <w:color w:val="000000" w:themeColor="text1"/>
        </w:rPr>
        <w:t>4</w:t>
      </w:r>
      <w:r w:rsidR="007E45AC" w:rsidRPr="00471A87">
        <w:rPr>
          <w:rStyle w:val="style11"/>
          <w:rFonts w:eastAsia="標楷體" w:hint="eastAsia"/>
          <w:color w:val="000000" w:themeColor="text1"/>
        </w:rPr>
        <w:t>日</w:t>
      </w:r>
      <w:r w:rsidR="007E45AC" w:rsidRPr="00471A87">
        <w:rPr>
          <w:rStyle w:val="style11"/>
          <w:rFonts w:eastAsia="標楷體" w:hint="eastAsia"/>
          <w:color w:val="000000" w:themeColor="text1"/>
        </w:rPr>
        <w:t>(</w:t>
      </w:r>
      <w:r w:rsidR="007E45AC" w:rsidRPr="00471A87">
        <w:rPr>
          <w:rStyle w:val="style11"/>
          <w:rFonts w:eastAsia="標楷體" w:hint="eastAsia"/>
          <w:color w:val="000000" w:themeColor="text1"/>
        </w:rPr>
        <w:t>週</w:t>
      </w:r>
      <w:r w:rsidR="00C6259D">
        <w:rPr>
          <w:rStyle w:val="style11"/>
          <w:rFonts w:eastAsia="標楷體" w:hint="eastAsia"/>
          <w:color w:val="000000" w:themeColor="text1"/>
        </w:rPr>
        <w:t>四</w:t>
      </w:r>
      <w:r w:rsidR="007E45AC" w:rsidRPr="00471A87">
        <w:rPr>
          <w:rStyle w:val="style11"/>
          <w:rFonts w:eastAsia="標楷體" w:hint="eastAsia"/>
          <w:color w:val="000000" w:themeColor="text1"/>
        </w:rPr>
        <w:t>)</w:t>
      </w:r>
    </w:p>
    <w:p w14:paraId="6A6FF400" w14:textId="643F6F9C" w:rsidR="009971DB" w:rsidRPr="00471A87" w:rsidRDefault="009971DB" w:rsidP="007E45AC">
      <w:pPr>
        <w:tabs>
          <w:tab w:val="left" w:pos="4320"/>
          <w:tab w:val="left" w:pos="4500"/>
        </w:tabs>
        <w:rPr>
          <w:rStyle w:val="style11"/>
          <w:rFonts w:eastAsia="標楷體"/>
          <w:color w:val="000000" w:themeColor="text1"/>
        </w:rPr>
      </w:pPr>
      <w:r w:rsidRPr="00471A87">
        <w:rPr>
          <w:rStyle w:val="style11"/>
          <w:rFonts w:eastAsia="標楷體" w:hint="eastAsia"/>
          <w:color w:val="000000" w:themeColor="text1"/>
        </w:rPr>
        <w:t>十一、費</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用：公費。</w:t>
      </w:r>
    </w:p>
    <w:p w14:paraId="63F09956" w14:textId="77777777"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十二、假</w:t>
      </w:r>
      <w:r w:rsidRPr="00471A87">
        <w:rPr>
          <w:rStyle w:val="style11"/>
          <w:rFonts w:eastAsia="標楷體" w:hint="eastAsia"/>
          <w:color w:val="000000" w:themeColor="text1"/>
        </w:rPr>
        <w:t xml:space="preserve">  </w:t>
      </w:r>
      <w:r w:rsidRPr="00471A87">
        <w:rPr>
          <w:rStyle w:val="style11"/>
          <w:rFonts w:eastAsia="標楷體" w:hint="eastAsia"/>
          <w:color w:val="000000" w:themeColor="text1"/>
        </w:rPr>
        <w:t>別：核災緊急應變相關單位給予公假</w:t>
      </w:r>
      <w:r w:rsidRPr="00471A87">
        <w:rPr>
          <w:rStyle w:val="style11"/>
          <w:rFonts w:eastAsia="標楷體" w:hint="eastAsia"/>
          <w:color w:val="000000" w:themeColor="text1"/>
        </w:rPr>
        <w:t>(</w:t>
      </w:r>
      <w:r w:rsidRPr="00471A87">
        <w:rPr>
          <w:rStyle w:val="style11"/>
          <w:rFonts w:eastAsia="標楷體" w:hint="eastAsia"/>
          <w:color w:val="000000" w:themeColor="text1"/>
        </w:rPr>
        <w:t>排班工時</w:t>
      </w:r>
      <w:r w:rsidRPr="00471A87">
        <w:rPr>
          <w:rStyle w:val="style11"/>
          <w:rFonts w:eastAsia="標楷體" w:hint="eastAsia"/>
          <w:color w:val="000000" w:themeColor="text1"/>
        </w:rPr>
        <w:t>)</w:t>
      </w:r>
      <w:r w:rsidRPr="00471A87">
        <w:rPr>
          <w:rStyle w:val="style11"/>
          <w:rFonts w:eastAsia="標楷體" w:hint="eastAsia"/>
          <w:color w:val="000000" w:themeColor="text1"/>
        </w:rPr>
        <w:t>或自假</w:t>
      </w:r>
      <w:r w:rsidRPr="00471A87">
        <w:rPr>
          <w:rStyle w:val="style11"/>
          <w:rFonts w:eastAsia="標楷體" w:hint="eastAsia"/>
          <w:color w:val="000000" w:themeColor="text1"/>
        </w:rPr>
        <w:t>(</w:t>
      </w:r>
      <w:r w:rsidRPr="00471A87">
        <w:rPr>
          <w:rStyle w:val="style11"/>
          <w:rFonts w:eastAsia="標楷體" w:hint="eastAsia"/>
          <w:color w:val="000000" w:themeColor="text1"/>
        </w:rPr>
        <w:t>有興趣者</w:t>
      </w:r>
      <w:r w:rsidRPr="00471A87">
        <w:rPr>
          <w:rStyle w:val="style11"/>
          <w:rFonts w:eastAsia="標楷體" w:hint="eastAsia"/>
          <w:color w:val="000000" w:themeColor="text1"/>
        </w:rPr>
        <w:t>)</w:t>
      </w:r>
      <w:r w:rsidRPr="00471A87">
        <w:rPr>
          <w:rStyle w:val="style11"/>
          <w:rFonts w:eastAsia="標楷體" w:hint="eastAsia"/>
          <w:color w:val="000000" w:themeColor="text1"/>
        </w:rPr>
        <w:t>。</w:t>
      </w:r>
    </w:p>
    <w:p w14:paraId="20376351" w14:textId="2A3BA048"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十三、公務人員終生學習時數</w:t>
      </w:r>
      <w:r w:rsidR="00E27193">
        <w:rPr>
          <w:rStyle w:val="style11"/>
          <w:rFonts w:ascii="標楷體" w:eastAsia="標楷體" w:hAnsi="標楷體" w:hint="eastAsia"/>
          <w:color w:val="000000" w:themeColor="text1"/>
        </w:rPr>
        <w:t>、</w:t>
      </w:r>
      <w:r w:rsidR="00E27193" w:rsidRPr="00E27193">
        <w:rPr>
          <w:rStyle w:val="style11"/>
          <w:rFonts w:eastAsia="標楷體" w:hint="eastAsia"/>
          <w:color w:val="000000" w:themeColor="text1"/>
        </w:rPr>
        <w:t>急診醫學會積分</w:t>
      </w:r>
      <w:r w:rsidR="00E27193">
        <w:rPr>
          <w:rStyle w:val="style11"/>
          <w:rFonts w:ascii="標楷體" w:eastAsia="標楷體" w:hAnsi="標楷體" w:hint="eastAsia"/>
          <w:color w:val="000000" w:themeColor="text1"/>
        </w:rPr>
        <w:t>、</w:t>
      </w:r>
      <w:r w:rsidR="00E27193" w:rsidRPr="00E27193">
        <w:rPr>
          <w:rStyle w:val="style11"/>
          <w:rFonts w:ascii="標楷體" w:eastAsia="標楷體" w:hAnsi="標楷體" w:hint="eastAsia"/>
          <w:color w:val="000000" w:themeColor="text1"/>
        </w:rPr>
        <w:t>護理學會積分</w:t>
      </w:r>
      <w:r w:rsidRPr="00471A87">
        <w:rPr>
          <w:rStyle w:val="style11"/>
          <w:rFonts w:eastAsia="標楷體" w:hint="eastAsia"/>
          <w:color w:val="000000" w:themeColor="text1"/>
        </w:rPr>
        <w:t>：待申請。</w:t>
      </w:r>
    </w:p>
    <w:p w14:paraId="07E9E38F" w14:textId="77777777" w:rsidR="009971DB" w:rsidRPr="00471A87" w:rsidRDefault="009971DB" w:rsidP="009971DB">
      <w:pPr>
        <w:rPr>
          <w:rStyle w:val="style11"/>
          <w:rFonts w:eastAsia="標楷體"/>
          <w:color w:val="000000" w:themeColor="text1"/>
        </w:rPr>
      </w:pPr>
      <w:r w:rsidRPr="00471A87">
        <w:rPr>
          <w:rStyle w:val="style11"/>
          <w:rFonts w:eastAsia="標楷體" w:hint="eastAsia"/>
          <w:color w:val="000000" w:themeColor="text1"/>
        </w:rPr>
        <w:t>十四、講師：</w:t>
      </w:r>
    </w:p>
    <w:p w14:paraId="108D9A06" w14:textId="6204E58C" w:rsidR="007E45AC" w:rsidRPr="00963BDC" w:rsidRDefault="007E45AC" w:rsidP="007E45AC">
      <w:pPr>
        <w:rPr>
          <w:rFonts w:eastAsia="標楷體"/>
          <w:color w:val="000000" w:themeColor="text1"/>
          <w:sz w:val="20"/>
          <w:szCs w:val="20"/>
        </w:rPr>
      </w:pPr>
      <w:r w:rsidRPr="00963BDC">
        <w:rPr>
          <w:rFonts w:eastAsia="標楷體" w:hint="eastAsia"/>
          <w:color w:val="000000" w:themeColor="text1"/>
          <w:sz w:val="20"/>
          <w:szCs w:val="20"/>
        </w:rPr>
        <w:t>陳正翰醫師：臺北榮總急診部</w:t>
      </w:r>
      <w:r w:rsidR="00C6259D">
        <w:rPr>
          <w:rFonts w:eastAsia="標楷體" w:hint="eastAsia"/>
          <w:color w:val="000000" w:themeColor="text1"/>
          <w:sz w:val="20"/>
          <w:szCs w:val="20"/>
        </w:rPr>
        <w:t>急診醫學科主任</w:t>
      </w:r>
      <w:r w:rsidRPr="00963BDC">
        <w:rPr>
          <w:rFonts w:eastAsia="標楷體" w:hint="eastAsia"/>
          <w:color w:val="000000" w:themeColor="text1"/>
          <w:sz w:val="20"/>
          <w:szCs w:val="20"/>
        </w:rPr>
        <w:t>、</w:t>
      </w:r>
      <w:bookmarkStart w:id="1" w:name="_Hlk13839082"/>
      <w:r w:rsidRPr="00963BDC">
        <w:rPr>
          <w:rFonts w:eastAsia="標楷體" w:hint="eastAsia"/>
          <w:color w:val="000000" w:themeColor="text1"/>
          <w:sz w:val="20"/>
          <w:szCs w:val="20"/>
        </w:rPr>
        <w:t>日本放射線醫學總合研究所受訓</w:t>
      </w:r>
      <w:bookmarkEnd w:id="1"/>
    </w:p>
    <w:p w14:paraId="235A9B8B" w14:textId="77777777" w:rsidR="007E45AC" w:rsidRPr="00963BDC" w:rsidRDefault="007E45AC" w:rsidP="007E45AC">
      <w:pPr>
        <w:rPr>
          <w:rFonts w:eastAsia="標楷體"/>
          <w:color w:val="000000" w:themeColor="text1"/>
          <w:sz w:val="20"/>
          <w:szCs w:val="20"/>
        </w:rPr>
      </w:pPr>
      <w:r w:rsidRPr="00963BDC">
        <w:rPr>
          <w:rFonts w:eastAsia="標楷體" w:hint="eastAsia"/>
          <w:color w:val="000000" w:themeColor="text1"/>
          <w:sz w:val="20"/>
          <w:szCs w:val="20"/>
        </w:rPr>
        <w:t>王則堯醫師：臺北榮總急診部主治醫師、日本放射線醫學總合研究所受訓</w:t>
      </w:r>
    </w:p>
    <w:p w14:paraId="660DE249" w14:textId="2213D50D" w:rsidR="007E45AC" w:rsidRPr="00963BDC" w:rsidRDefault="007E45AC" w:rsidP="007E45AC">
      <w:pPr>
        <w:rPr>
          <w:rFonts w:eastAsia="標楷體"/>
          <w:color w:val="000000" w:themeColor="text1"/>
          <w:sz w:val="20"/>
          <w:szCs w:val="20"/>
        </w:rPr>
      </w:pPr>
      <w:r w:rsidRPr="00963BDC">
        <w:rPr>
          <w:rFonts w:eastAsia="標楷體" w:hint="eastAsia"/>
          <w:color w:val="000000" w:themeColor="text1"/>
          <w:sz w:val="20"/>
          <w:szCs w:val="20"/>
        </w:rPr>
        <w:t>姚珊汎醫師：臺北榮總核醫部</w:t>
      </w:r>
      <w:r w:rsidR="00155205">
        <w:rPr>
          <w:rFonts w:eastAsia="標楷體" w:hint="eastAsia"/>
          <w:color w:val="000000" w:themeColor="text1"/>
          <w:sz w:val="20"/>
          <w:szCs w:val="20"/>
        </w:rPr>
        <w:t>主治</w:t>
      </w:r>
      <w:r w:rsidRPr="00963BDC">
        <w:rPr>
          <w:rFonts w:eastAsia="標楷體" w:hint="eastAsia"/>
          <w:color w:val="000000" w:themeColor="text1"/>
          <w:sz w:val="20"/>
          <w:szCs w:val="20"/>
        </w:rPr>
        <w:t>醫師、日本放射線醫學總合研究所受訓</w:t>
      </w:r>
    </w:p>
    <w:p w14:paraId="3DAEEC9A" w14:textId="77777777" w:rsidR="007E45AC" w:rsidRPr="00963BDC" w:rsidRDefault="007E45AC" w:rsidP="007E45AC">
      <w:pPr>
        <w:rPr>
          <w:rFonts w:eastAsia="標楷體"/>
          <w:color w:val="000000" w:themeColor="text1"/>
          <w:sz w:val="20"/>
          <w:szCs w:val="20"/>
        </w:rPr>
      </w:pPr>
      <w:r w:rsidRPr="00963BDC">
        <w:rPr>
          <w:rFonts w:eastAsia="標楷體" w:hint="eastAsia"/>
          <w:color w:val="000000" w:themeColor="text1"/>
          <w:sz w:val="20"/>
          <w:szCs w:val="20"/>
        </w:rPr>
        <w:t>助教群</w:t>
      </w:r>
    </w:p>
    <w:p w14:paraId="6F2C28EB" w14:textId="76B73B35" w:rsidR="00C77FA6" w:rsidRDefault="00C77FA6" w:rsidP="007E45AC">
      <w:pPr>
        <w:rPr>
          <w:rFonts w:eastAsia="標楷體"/>
          <w:color w:val="000000" w:themeColor="text1"/>
          <w:sz w:val="20"/>
          <w:szCs w:val="20"/>
        </w:rPr>
      </w:pPr>
      <w:r>
        <w:rPr>
          <w:rFonts w:eastAsia="標楷體" w:hint="eastAsia"/>
          <w:color w:val="000000" w:themeColor="text1"/>
          <w:sz w:val="20"/>
          <w:szCs w:val="20"/>
        </w:rPr>
        <w:t>陳彥廷醫師：</w:t>
      </w:r>
      <w:r w:rsidRPr="00963BDC">
        <w:rPr>
          <w:rFonts w:eastAsia="標楷體" w:hint="eastAsia"/>
          <w:color w:val="000000" w:themeColor="text1"/>
          <w:sz w:val="20"/>
          <w:szCs w:val="20"/>
        </w:rPr>
        <w:t>臺北榮總急診部</w:t>
      </w:r>
      <w:r>
        <w:rPr>
          <w:rFonts w:eastAsia="標楷體" w:hint="eastAsia"/>
          <w:color w:val="000000" w:themeColor="text1"/>
          <w:sz w:val="20"/>
          <w:szCs w:val="20"/>
        </w:rPr>
        <w:t>住院醫師</w:t>
      </w:r>
    </w:p>
    <w:p w14:paraId="4E8100A4" w14:textId="77777777" w:rsidR="00370678" w:rsidRDefault="007E45AC" w:rsidP="007E45AC">
      <w:pPr>
        <w:rPr>
          <w:rFonts w:eastAsia="標楷體"/>
          <w:color w:val="000000" w:themeColor="text1"/>
          <w:sz w:val="20"/>
          <w:szCs w:val="20"/>
        </w:rPr>
      </w:pPr>
      <w:r>
        <w:rPr>
          <w:rFonts w:eastAsia="標楷體" w:hint="eastAsia"/>
          <w:color w:val="000000" w:themeColor="text1"/>
          <w:sz w:val="20"/>
          <w:szCs w:val="20"/>
        </w:rPr>
        <w:t>郭帝君</w:t>
      </w:r>
      <w:r w:rsidRPr="00963BDC">
        <w:rPr>
          <w:rFonts w:eastAsia="標楷體" w:hint="eastAsia"/>
          <w:color w:val="000000" w:themeColor="text1"/>
          <w:sz w:val="20"/>
          <w:szCs w:val="20"/>
        </w:rPr>
        <w:t>副護理長：臺北榮總急診部副護理長</w:t>
      </w:r>
    </w:p>
    <w:p w14:paraId="7AB7A0DD" w14:textId="1D2641B8" w:rsidR="007E45AC" w:rsidRPr="00963BDC" w:rsidRDefault="00370678" w:rsidP="007E45AC">
      <w:pPr>
        <w:rPr>
          <w:rFonts w:eastAsia="標楷體"/>
          <w:color w:val="000000" w:themeColor="text1"/>
          <w:sz w:val="20"/>
          <w:szCs w:val="20"/>
        </w:rPr>
      </w:pPr>
      <w:r>
        <w:rPr>
          <w:rFonts w:eastAsia="標楷體" w:hint="eastAsia"/>
          <w:color w:val="000000" w:themeColor="text1"/>
          <w:sz w:val="20"/>
          <w:szCs w:val="20"/>
        </w:rPr>
        <w:t>蘇惠文</w:t>
      </w:r>
      <w:r w:rsidRPr="00370678">
        <w:rPr>
          <w:rFonts w:eastAsia="標楷體" w:hint="eastAsia"/>
          <w:color w:val="000000" w:themeColor="text1"/>
          <w:sz w:val="20"/>
          <w:szCs w:val="20"/>
        </w:rPr>
        <w:t>副護理長：臺北榮總急診部副護理長</w:t>
      </w:r>
    </w:p>
    <w:p w14:paraId="71A34514" w14:textId="17BC3D92" w:rsidR="007E45AC" w:rsidRPr="00963BDC" w:rsidRDefault="007E45AC" w:rsidP="007E45AC">
      <w:pPr>
        <w:rPr>
          <w:rFonts w:eastAsia="標楷體"/>
          <w:color w:val="000000" w:themeColor="text1"/>
          <w:sz w:val="20"/>
          <w:szCs w:val="20"/>
        </w:rPr>
      </w:pPr>
      <w:r w:rsidRPr="00963BDC">
        <w:rPr>
          <w:rFonts w:eastAsia="標楷體" w:hint="eastAsia"/>
          <w:color w:val="000000" w:themeColor="text1"/>
          <w:sz w:val="20"/>
          <w:szCs w:val="20"/>
        </w:rPr>
        <w:t>楊淑娟護理師：臺北榮民總醫院急診部災難醫學科護理師</w:t>
      </w:r>
    </w:p>
    <w:p w14:paraId="1F9E07C7" w14:textId="77777777" w:rsidR="007E45AC" w:rsidRDefault="007E45AC" w:rsidP="007E45AC">
      <w:pPr>
        <w:rPr>
          <w:rFonts w:eastAsia="標楷體"/>
          <w:color w:val="000000" w:themeColor="text1"/>
          <w:sz w:val="20"/>
          <w:szCs w:val="20"/>
        </w:rPr>
      </w:pPr>
      <w:r w:rsidRPr="00963BDC">
        <w:rPr>
          <w:rFonts w:eastAsia="標楷體" w:hint="eastAsia"/>
          <w:color w:val="000000" w:themeColor="text1"/>
          <w:sz w:val="20"/>
          <w:szCs w:val="20"/>
        </w:rPr>
        <w:t>洪唯淳護理師：臺北榮民總醫院急診部護理師</w:t>
      </w:r>
    </w:p>
    <w:p w14:paraId="04BAF7A6" w14:textId="77777777" w:rsidR="007E45AC" w:rsidRDefault="007E45AC" w:rsidP="007E45AC">
      <w:pPr>
        <w:rPr>
          <w:rFonts w:eastAsia="標楷體"/>
          <w:color w:val="000000" w:themeColor="text1"/>
          <w:sz w:val="20"/>
          <w:szCs w:val="20"/>
        </w:rPr>
      </w:pPr>
      <w:r w:rsidRPr="00963BDC">
        <w:rPr>
          <w:rFonts w:eastAsia="標楷體" w:hint="eastAsia"/>
          <w:color w:val="000000" w:themeColor="text1"/>
          <w:sz w:val="20"/>
          <w:szCs w:val="20"/>
        </w:rPr>
        <w:t>王金威護理師：臺北榮民總醫院</w:t>
      </w:r>
      <w:r>
        <w:rPr>
          <w:rFonts w:eastAsia="標楷體" w:hint="eastAsia"/>
          <w:color w:val="000000" w:themeColor="text1"/>
          <w:sz w:val="20"/>
          <w:szCs w:val="20"/>
        </w:rPr>
        <w:t>護理</w:t>
      </w:r>
      <w:r w:rsidRPr="00963BDC">
        <w:rPr>
          <w:rFonts w:eastAsia="標楷體" w:hint="eastAsia"/>
          <w:color w:val="000000" w:themeColor="text1"/>
          <w:sz w:val="20"/>
          <w:szCs w:val="20"/>
        </w:rPr>
        <w:t>部護理師</w:t>
      </w:r>
    </w:p>
    <w:p w14:paraId="13BB6051" w14:textId="77777777" w:rsidR="007E45AC" w:rsidRDefault="007E45AC" w:rsidP="007E45AC">
      <w:pPr>
        <w:rPr>
          <w:rFonts w:eastAsia="標楷體"/>
          <w:color w:val="000000" w:themeColor="text1"/>
          <w:sz w:val="20"/>
          <w:szCs w:val="20"/>
        </w:rPr>
      </w:pPr>
      <w:r>
        <w:rPr>
          <w:rFonts w:eastAsia="標楷體" w:hint="eastAsia"/>
          <w:color w:val="000000" w:themeColor="text1"/>
          <w:sz w:val="20"/>
          <w:szCs w:val="20"/>
        </w:rPr>
        <w:t>施芳輝護理師：</w:t>
      </w:r>
      <w:r w:rsidRPr="00963BDC">
        <w:rPr>
          <w:rFonts w:eastAsia="標楷體" w:hint="eastAsia"/>
          <w:color w:val="000000" w:themeColor="text1"/>
          <w:sz w:val="20"/>
          <w:szCs w:val="20"/>
        </w:rPr>
        <w:t>臺北榮民總醫院</w:t>
      </w:r>
      <w:r>
        <w:rPr>
          <w:rFonts w:eastAsia="標楷體" w:hint="eastAsia"/>
          <w:color w:val="000000" w:themeColor="text1"/>
          <w:sz w:val="20"/>
          <w:szCs w:val="20"/>
        </w:rPr>
        <w:t>護理</w:t>
      </w:r>
      <w:r w:rsidRPr="00963BDC">
        <w:rPr>
          <w:rFonts w:eastAsia="標楷體" w:hint="eastAsia"/>
          <w:color w:val="000000" w:themeColor="text1"/>
          <w:sz w:val="20"/>
          <w:szCs w:val="20"/>
        </w:rPr>
        <w:t>部護理師</w:t>
      </w:r>
    </w:p>
    <w:p w14:paraId="166AC212" w14:textId="77777777" w:rsidR="007E45AC" w:rsidRPr="00963BDC" w:rsidRDefault="007E45AC" w:rsidP="007E45AC">
      <w:pPr>
        <w:rPr>
          <w:rFonts w:eastAsia="標楷體"/>
          <w:color w:val="000000" w:themeColor="text1"/>
          <w:sz w:val="20"/>
          <w:szCs w:val="20"/>
        </w:rPr>
      </w:pPr>
      <w:r>
        <w:rPr>
          <w:rFonts w:eastAsia="標楷體" w:hint="eastAsia"/>
          <w:color w:val="000000" w:themeColor="text1"/>
          <w:sz w:val="20"/>
          <w:szCs w:val="20"/>
        </w:rPr>
        <w:t>陳奕倫放射師：</w:t>
      </w:r>
      <w:r w:rsidRPr="00963BDC">
        <w:rPr>
          <w:rFonts w:eastAsia="標楷體" w:hint="eastAsia"/>
          <w:color w:val="000000" w:themeColor="text1"/>
          <w:sz w:val="20"/>
          <w:szCs w:val="20"/>
        </w:rPr>
        <w:t>臺北榮總核醫部</w:t>
      </w:r>
      <w:r>
        <w:rPr>
          <w:rFonts w:eastAsia="標楷體" w:hint="eastAsia"/>
          <w:color w:val="000000" w:themeColor="text1"/>
          <w:sz w:val="20"/>
          <w:szCs w:val="20"/>
        </w:rPr>
        <w:t>放射師</w:t>
      </w:r>
    </w:p>
    <w:p w14:paraId="7B83AC57" w14:textId="77777777" w:rsidR="009971DB" w:rsidRPr="00471A87" w:rsidRDefault="009971DB" w:rsidP="009971DB">
      <w:pPr>
        <w:rPr>
          <w:rFonts w:eastAsia="標楷體" w:cs="DFLiShu-W5-HKP-BF"/>
          <w:color w:val="000000" w:themeColor="text1"/>
          <w:kern w:val="0"/>
          <w:sz w:val="32"/>
          <w:szCs w:val="32"/>
        </w:rPr>
      </w:pPr>
      <w:r w:rsidRPr="00471A87">
        <w:rPr>
          <w:rStyle w:val="style11"/>
          <w:rFonts w:eastAsia="標楷體" w:hint="eastAsia"/>
          <w:color w:val="000000" w:themeColor="text1"/>
        </w:rPr>
        <w:t>十五、課程內容（如附件）。</w:t>
      </w:r>
      <w:r w:rsidRPr="00471A87">
        <w:rPr>
          <w:rFonts w:eastAsia="標楷體" w:cs="DFLiShu-W5-HKP-BF"/>
          <w:color w:val="000000" w:themeColor="text1"/>
          <w:kern w:val="0"/>
          <w:sz w:val="32"/>
          <w:szCs w:val="32"/>
        </w:rPr>
        <w:br w:type="page"/>
      </w:r>
    </w:p>
    <w:p w14:paraId="0577921A" w14:textId="77777777" w:rsidR="009971DB" w:rsidRPr="00471A87" w:rsidRDefault="009971DB" w:rsidP="009971DB">
      <w:pPr>
        <w:spacing w:line="400" w:lineRule="exact"/>
        <w:jc w:val="center"/>
        <w:rPr>
          <w:rFonts w:eastAsia="標楷體" w:cs="DFLiShu-W5-HKP-BF"/>
          <w:color w:val="000000" w:themeColor="text1"/>
          <w:kern w:val="0"/>
          <w:sz w:val="32"/>
          <w:szCs w:val="32"/>
        </w:rPr>
      </w:pPr>
      <w:r w:rsidRPr="00471A87">
        <w:rPr>
          <w:rFonts w:eastAsia="標楷體" w:cs="DFLiShu-W5-HKP-BF" w:hint="eastAsia"/>
          <w:color w:val="000000" w:themeColor="text1"/>
          <w:kern w:val="0"/>
          <w:sz w:val="32"/>
          <w:szCs w:val="32"/>
        </w:rPr>
        <w:lastRenderedPageBreak/>
        <w:t>臺北榮民總醫院</w:t>
      </w:r>
    </w:p>
    <w:p w14:paraId="572C92BC" w14:textId="77777777" w:rsidR="009971DB" w:rsidRPr="00471A87" w:rsidRDefault="009971DB" w:rsidP="009971DB">
      <w:pPr>
        <w:spacing w:line="400" w:lineRule="exact"/>
        <w:jc w:val="center"/>
        <w:rPr>
          <w:rFonts w:eastAsia="標楷體"/>
          <w:color w:val="000000" w:themeColor="text1"/>
          <w:sz w:val="32"/>
          <w:szCs w:val="32"/>
        </w:rPr>
      </w:pPr>
      <w:r w:rsidRPr="00471A87">
        <w:rPr>
          <w:rFonts w:eastAsia="標楷體" w:cs="DFLiShu-W5-HKP-BF" w:hint="eastAsia"/>
          <w:color w:val="000000" w:themeColor="text1"/>
          <w:kern w:val="0"/>
          <w:sz w:val="32"/>
          <w:szCs w:val="32"/>
        </w:rPr>
        <w:t>核能災害緊急應變作業工作坊</w:t>
      </w:r>
      <w:r w:rsidRPr="00471A87">
        <w:rPr>
          <w:rFonts w:eastAsia="標楷體" w:hint="eastAsia"/>
          <w:color w:val="000000" w:themeColor="text1"/>
          <w:sz w:val="32"/>
          <w:szCs w:val="32"/>
        </w:rPr>
        <w:t>計畫書</w:t>
      </w:r>
    </w:p>
    <w:p w14:paraId="3EBF122E" w14:textId="2FADB5B5" w:rsidR="00AD0E27" w:rsidRPr="001413FF" w:rsidRDefault="00AD0E27" w:rsidP="00B33938">
      <w:pPr>
        <w:tabs>
          <w:tab w:val="left" w:pos="4320"/>
          <w:tab w:val="left" w:pos="4500"/>
        </w:tabs>
        <w:spacing w:beforeLines="50" w:before="180"/>
        <w:rPr>
          <w:rStyle w:val="style11"/>
          <w:rFonts w:ascii="Courier New" w:eastAsia="Courier New" w:hAnsi="Courier New" w:cs="Courier New"/>
          <w:color w:val="000000" w:themeColor="text1"/>
        </w:rPr>
      </w:pPr>
      <w:r w:rsidRPr="00471A87">
        <w:rPr>
          <w:rFonts w:eastAsia="標楷體" w:hint="eastAsia"/>
          <w:bCs/>
          <w:color w:val="000000" w:themeColor="text1"/>
        </w:rPr>
        <w:t>時</w:t>
      </w:r>
      <w:r w:rsidRPr="00471A87">
        <w:rPr>
          <w:rFonts w:eastAsia="標楷體" w:hint="eastAsia"/>
          <w:bCs/>
          <w:color w:val="000000" w:themeColor="text1"/>
        </w:rPr>
        <w:t xml:space="preserve">    </w:t>
      </w:r>
      <w:r w:rsidRPr="00471A87">
        <w:rPr>
          <w:rFonts w:eastAsia="標楷體" w:hint="eastAsia"/>
          <w:bCs/>
          <w:color w:val="000000" w:themeColor="text1"/>
        </w:rPr>
        <w:t>間：</w:t>
      </w:r>
      <w:r w:rsidRPr="00471A87">
        <w:rPr>
          <w:rFonts w:eastAsia="標楷體" w:hint="eastAsia"/>
          <w:bCs/>
          <w:color w:val="000000" w:themeColor="text1"/>
        </w:rPr>
        <w:t xml:space="preserve"> </w:t>
      </w:r>
      <w:r w:rsidRPr="00471A87">
        <w:rPr>
          <w:rStyle w:val="style11"/>
          <w:rFonts w:eastAsia="標楷體" w:hint="eastAsia"/>
          <w:color w:val="000000" w:themeColor="text1"/>
        </w:rPr>
        <w:t>1</w:t>
      </w:r>
      <w:r>
        <w:rPr>
          <w:rStyle w:val="style11"/>
          <w:rFonts w:eastAsia="標楷體"/>
          <w:color w:val="000000" w:themeColor="text1"/>
        </w:rPr>
        <w:t>1</w:t>
      </w:r>
      <w:r w:rsidR="00275AB3">
        <w:rPr>
          <w:rStyle w:val="style11"/>
          <w:rFonts w:eastAsia="標楷體"/>
          <w:color w:val="000000" w:themeColor="text1"/>
        </w:rPr>
        <w:t>4</w:t>
      </w:r>
      <w:r w:rsidRPr="00471A87">
        <w:rPr>
          <w:rStyle w:val="style11"/>
          <w:rFonts w:eastAsia="標楷體" w:hint="eastAsia"/>
          <w:color w:val="000000" w:themeColor="text1"/>
        </w:rPr>
        <w:t>年</w:t>
      </w:r>
      <w:r w:rsidR="00275AB3">
        <w:rPr>
          <w:rStyle w:val="style11"/>
          <w:rFonts w:eastAsia="標楷體"/>
          <w:color w:val="000000" w:themeColor="text1"/>
        </w:rPr>
        <w:t>8</w:t>
      </w:r>
      <w:r w:rsidRPr="00471A87">
        <w:rPr>
          <w:rStyle w:val="style11"/>
          <w:rFonts w:eastAsia="標楷體" w:hint="eastAsia"/>
          <w:color w:val="000000" w:themeColor="text1"/>
        </w:rPr>
        <w:t>月</w:t>
      </w:r>
      <w:r>
        <w:rPr>
          <w:rStyle w:val="style11"/>
          <w:rFonts w:eastAsia="標楷體"/>
          <w:color w:val="000000" w:themeColor="text1"/>
        </w:rPr>
        <w:t>1</w:t>
      </w:r>
      <w:r w:rsidR="00275AB3">
        <w:rPr>
          <w:rStyle w:val="style11"/>
          <w:rFonts w:eastAsia="標楷體"/>
          <w:color w:val="000000" w:themeColor="text1"/>
        </w:rPr>
        <w:t>4</w:t>
      </w:r>
      <w:r w:rsidRPr="00471A87">
        <w:rPr>
          <w:rStyle w:val="style11"/>
          <w:rFonts w:eastAsia="標楷體" w:hint="eastAsia"/>
          <w:color w:val="000000" w:themeColor="text1"/>
        </w:rPr>
        <w:t>日</w:t>
      </w:r>
      <w:r w:rsidRPr="00471A87">
        <w:rPr>
          <w:rStyle w:val="style11"/>
          <w:rFonts w:eastAsia="標楷體" w:hint="eastAsia"/>
          <w:color w:val="000000" w:themeColor="text1"/>
        </w:rPr>
        <w:t>(</w:t>
      </w:r>
      <w:r w:rsidRPr="00471A87">
        <w:rPr>
          <w:rStyle w:val="style11"/>
          <w:rFonts w:eastAsia="標楷體" w:hint="eastAsia"/>
          <w:color w:val="000000" w:themeColor="text1"/>
        </w:rPr>
        <w:t>週</w:t>
      </w:r>
      <w:r w:rsidR="00275AB3">
        <w:rPr>
          <w:rStyle w:val="style11"/>
          <w:rFonts w:eastAsia="標楷體" w:hint="eastAsia"/>
          <w:color w:val="000000" w:themeColor="text1"/>
        </w:rPr>
        <w:t>四</w:t>
      </w:r>
      <w:r w:rsidRPr="00471A87">
        <w:rPr>
          <w:rStyle w:val="style11"/>
          <w:rFonts w:eastAsia="標楷體" w:hint="eastAsia"/>
          <w:color w:val="000000" w:themeColor="text1"/>
        </w:rPr>
        <w:t>)</w:t>
      </w:r>
    </w:p>
    <w:p w14:paraId="432933CC" w14:textId="77777777" w:rsidR="00AD0E27" w:rsidRPr="00471A87" w:rsidRDefault="00AD0E27" w:rsidP="00B33938">
      <w:pPr>
        <w:tabs>
          <w:tab w:val="left" w:pos="0"/>
          <w:tab w:val="left" w:pos="851"/>
        </w:tabs>
        <w:rPr>
          <w:rFonts w:eastAsia="標楷體"/>
          <w:bCs/>
          <w:color w:val="000000" w:themeColor="text1"/>
        </w:rPr>
      </w:pPr>
      <w:r w:rsidRPr="00471A87">
        <w:rPr>
          <w:rFonts w:eastAsia="標楷體" w:hint="eastAsia"/>
          <w:bCs/>
          <w:color w:val="000000" w:themeColor="text1"/>
        </w:rPr>
        <w:t>主辦單位：臺北榮民總醫院</w:t>
      </w:r>
      <w:r w:rsidRPr="00471A87">
        <w:rPr>
          <w:rFonts w:eastAsia="標楷體" w:cs="DFLiShu-W5-HKP-BF" w:hint="eastAsia"/>
          <w:color w:val="000000" w:themeColor="text1"/>
          <w:kern w:val="0"/>
          <w:szCs w:val="24"/>
        </w:rPr>
        <w:t>急診</w:t>
      </w:r>
      <w:r w:rsidRPr="00471A87">
        <w:rPr>
          <w:rFonts w:eastAsia="標楷體" w:hint="eastAsia"/>
          <w:bCs/>
          <w:color w:val="000000" w:themeColor="text1"/>
        </w:rPr>
        <w:t>部、臺北榮民總醫院</w:t>
      </w:r>
      <w:r w:rsidRPr="00471A87">
        <w:rPr>
          <w:rFonts w:eastAsia="標楷體" w:cs="DFLiShu-W5-HKP-BF" w:hint="eastAsia"/>
          <w:color w:val="000000" w:themeColor="text1"/>
          <w:kern w:val="0"/>
          <w:szCs w:val="24"/>
        </w:rPr>
        <w:t>核醫部</w:t>
      </w:r>
      <w:r w:rsidRPr="00471A87">
        <w:rPr>
          <w:rStyle w:val="style11"/>
          <w:rFonts w:eastAsia="標楷體" w:hint="eastAsia"/>
          <w:color w:val="000000" w:themeColor="text1"/>
        </w:rPr>
        <w:t>。</w:t>
      </w:r>
    </w:p>
    <w:p w14:paraId="1EB4DEB8" w14:textId="6843F77E" w:rsidR="00AD0E27" w:rsidRPr="00471A87" w:rsidRDefault="00AD0E27" w:rsidP="00B33938">
      <w:pPr>
        <w:rPr>
          <w:rFonts w:eastAsia="標楷體"/>
          <w:bCs/>
          <w:color w:val="000000" w:themeColor="text1"/>
        </w:rPr>
      </w:pPr>
      <w:r w:rsidRPr="00471A87">
        <w:rPr>
          <w:rFonts w:eastAsia="標楷體" w:hint="eastAsia"/>
          <w:bCs/>
          <w:color w:val="000000" w:themeColor="text1"/>
        </w:rPr>
        <w:t>課程籌畫人：</w:t>
      </w:r>
      <w:r w:rsidR="00275AB3" w:rsidRPr="00471A87">
        <w:rPr>
          <w:rStyle w:val="style11"/>
          <w:rFonts w:eastAsia="標楷體" w:hint="eastAsia"/>
          <w:color w:val="000000" w:themeColor="text1"/>
        </w:rPr>
        <w:t>急診部</w:t>
      </w:r>
      <w:r w:rsidR="00275AB3" w:rsidRPr="00C6259D">
        <w:rPr>
          <w:rStyle w:val="style11"/>
          <w:rFonts w:eastAsia="標楷體" w:hint="eastAsia"/>
          <w:color w:val="000000" w:themeColor="text1"/>
        </w:rPr>
        <w:t>黃獻皞</w:t>
      </w:r>
      <w:r w:rsidR="00275AB3" w:rsidRPr="00471A87">
        <w:rPr>
          <w:rStyle w:val="style11"/>
          <w:rFonts w:eastAsia="標楷體" w:hint="eastAsia"/>
          <w:color w:val="000000" w:themeColor="text1"/>
        </w:rPr>
        <w:t>主任、</w:t>
      </w:r>
      <w:r w:rsidR="00275AB3" w:rsidRPr="00F9213E">
        <w:rPr>
          <w:rStyle w:val="style11"/>
          <w:rFonts w:eastAsia="標楷體" w:hint="eastAsia"/>
          <w:color w:val="000000" w:themeColor="text1"/>
        </w:rPr>
        <w:t>核醫部彭南靖主任</w:t>
      </w:r>
      <w:r w:rsidRPr="00471A87">
        <w:rPr>
          <w:rStyle w:val="style11"/>
          <w:rFonts w:eastAsia="標楷體" w:hint="eastAsia"/>
          <w:color w:val="000000" w:themeColor="text1"/>
        </w:rPr>
        <w:t>、災難醫學科</w:t>
      </w:r>
      <w:r w:rsidR="001413FF">
        <w:rPr>
          <w:rStyle w:val="style11"/>
          <w:rFonts w:eastAsia="標楷體" w:hint="eastAsia"/>
          <w:color w:val="000000" w:themeColor="text1"/>
        </w:rPr>
        <w:t>陳燕嘉</w:t>
      </w:r>
      <w:r w:rsidR="001413FF" w:rsidRPr="00471A87">
        <w:rPr>
          <w:rStyle w:val="style11"/>
          <w:rFonts w:eastAsia="標楷體" w:hint="eastAsia"/>
          <w:color w:val="000000" w:themeColor="text1"/>
        </w:rPr>
        <w:t>主任</w:t>
      </w:r>
      <w:r w:rsidRPr="00471A87">
        <w:rPr>
          <w:rFonts w:eastAsia="標楷體" w:hint="eastAsia"/>
          <w:color w:val="000000" w:themeColor="text1"/>
        </w:rPr>
        <w:t>。</w:t>
      </w:r>
    </w:p>
    <w:p w14:paraId="1BD108DF" w14:textId="77777777" w:rsidR="00AD0E27" w:rsidRPr="00471A87" w:rsidRDefault="00AD0E27" w:rsidP="00B33938">
      <w:pPr>
        <w:rPr>
          <w:rFonts w:eastAsia="標楷體"/>
          <w:bCs/>
          <w:color w:val="000000" w:themeColor="text1"/>
          <w:spacing w:val="28"/>
        </w:rPr>
      </w:pPr>
      <w:r w:rsidRPr="00471A87">
        <w:rPr>
          <w:rFonts w:eastAsia="標楷體" w:hint="eastAsia"/>
          <w:bCs/>
          <w:color w:val="000000" w:themeColor="text1"/>
          <w:spacing w:val="28"/>
        </w:rPr>
        <w:t>講</w:t>
      </w:r>
      <w:r w:rsidRPr="00471A87">
        <w:rPr>
          <w:rFonts w:eastAsia="標楷體" w:hint="eastAsia"/>
          <w:bCs/>
          <w:color w:val="000000" w:themeColor="text1"/>
          <w:spacing w:val="28"/>
        </w:rPr>
        <w:t xml:space="preserve">  </w:t>
      </w:r>
      <w:r w:rsidRPr="00471A87">
        <w:rPr>
          <w:rFonts w:eastAsia="標楷體" w:hint="eastAsia"/>
          <w:bCs/>
          <w:color w:val="000000" w:themeColor="text1"/>
          <w:spacing w:val="28"/>
        </w:rPr>
        <w:t>師：</w:t>
      </w:r>
    </w:p>
    <w:p w14:paraId="75503B99" w14:textId="7AC2F240" w:rsidR="00AD0E27" w:rsidRPr="00275AB3" w:rsidRDefault="00275AB3" w:rsidP="00B33938">
      <w:pPr>
        <w:rPr>
          <w:rFonts w:eastAsia="標楷體"/>
          <w:color w:val="000000" w:themeColor="text1"/>
          <w:szCs w:val="24"/>
        </w:rPr>
      </w:pPr>
      <w:r w:rsidRPr="00275AB3">
        <w:rPr>
          <w:rFonts w:eastAsia="標楷體" w:hint="eastAsia"/>
          <w:color w:val="000000" w:themeColor="text1"/>
          <w:szCs w:val="24"/>
        </w:rPr>
        <w:t>陳正翰醫師：臺北榮總急診部急診醫學科主任、日本放射線醫學總合研究所受訓</w:t>
      </w:r>
    </w:p>
    <w:p w14:paraId="220B4675" w14:textId="77777777" w:rsidR="00AD0E27" w:rsidRPr="00471A87" w:rsidRDefault="00AD0E27" w:rsidP="00B33938">
      <w:pPr>
        <w:rPr>
          <w:rFonts w:eastAsia="標楷體"/>
          <w:color w:val="000000" w:themeColor="text1"/>
          <w:szCs w:val="24"/>
        </w:rPr>
      </w:pPr>
      <w:r w:rsidRPr="00471A87">
        <w:rPr>
          <w:rFonts w:eastAsia="標楷體" w:hint="eastAsia"/>
          <w:color w:val="000000" w:themeColor="text1"/>
          <w:szCs w:val="24"/>
        </w:rPr>
        <w:t>王則堯醫師：臺北榮總急診部主治醫師、日本放射線醫學總合研究所受訓</w:t>
      </w:r>
    </w:p>
    <w:p w14:paraId="259AC34F" w14:textId="77777777" w:rsidR="00AD0E27" w:rsidRPr="00471A87" w:rsidRDefault="00AD0E27" w:rsidP="00B33938">
      <w:pPr>
        <w:rPr>
          <w:rFonts w:eastAsia="標楷體"/>
          <w:color w:val="000000" w:themeColor="text1"/>
          <w:szCs w:val="24"/>
        </w:rPr>
      </w:pPr>
      <w:r w:rsidRPr="00471A87">
        <w:rPr>
          <w:rFonts w:eastAsia="標楷體" w:hint="eastAsia"/>
          <w:color w:val="000000" w:themeColor="text1"/>
          <w:szCs w:val="24"/>
        </w:rPr>
        <w:t>姚珊汎醫師：臺北榮總核醫部主治醫師、日本放射線醫學總合研究所受訓</w:t>
      </w:r>
    </w:p>
    <w:p w14:paraId="3D436825" w14:textId="77777777" w:rsidR="00AD0E27" w:rsidRPr="00471A87" w:rsidRDefault="00AD0E27" w:rsidP="00B33938">
      <w:pPr>
        <w:rPr>
          <w:rFonts w:eastAsia="標楷體"/>
          <w:color w:val="000000" w:themeColor="text1"/>
        </w:rPr>
      </w:pPr>
      <w:r w:rsidRPr="00471A87">
        <w:rPr>
          <w:rFonts w:eastAsia="標楷體" w:hint="eastAsia"/>
          <w:bCs/>
          <w:color w:val="000000" w:themeColor="text1"/>
          <w:spacing w:val="28"/>
        </w:rPr>
        <w:t>助</w:t>
      </w:r>
      <w:r w:rsidRPr="00471A87">
        <w:rPr>
          <w:rFonts w:eastAsia="標楷體" w:hint="eastAsia"/>
          <w:bCs/>
          <w:color w:val="000000" w:themeColor="text1"/>
          <w:spacing w:val="28"/>
        </w:rPr>
        <w:t xml:space="preserve">  </w:t>
      </w:r>
      <w:r w:rsidRPr="00471A87">
        <w:rPr>
          <w:rFonts w:eastAsia="標楷體" w:hint="eastAsia"/>
          <w:bCs/>
          <w:color w:val="000000" w:themeColor="text1"/>
          <w:spacing w:val="28"/>
        </w:rPr>
        <w:t>教：工作人員數名</w:t>
      </w:r>
    </w:p>
    <w:p w14:paraId="5DFF20FE" w14:textId="20F7A69D" w:rsidR="00AD0E27" w:rsidRPr="007E2A60" w:rsidRDefault="00AD0E27" w:rsidP="00AD0E27">
      <w:pPr>
        <w:rPr>
          <w:rFonts w:eastAsia="標楷體"/>
          <w:color w:val="000000" w:themeColor="text1"/>
          <w:szCs w:val="24"/>
        </w:rPr>
      </w:pPr>
      <w:r w:rsidRPr="00471A87">
        <w:rPr>
          <w:rFonts w:eastAsia="標楷體" w:hint="eastAsia"/>
          <w:bCs/>
          <w:color w:val="000000" w:themeColor="text1"/>
          <w:spacing w:val="28"/>
        </w:rPr>
        <w:t>上課地點</w:t>
      </w:r>
      <w:r w:rsidRPr="00471A87">
        <w:rPr>
          <w:rFonts w:eastAsia="標楷體" w:hint="eastAsia"/>
          <w:bCs/>
          <w:color w:val="000000" w:themeColor="text1"/>
        </w:rPr>
        <w:t>：</w:t>
      </w:r>
      <w:r w:rsidRPr="00471A87">
        <w:rPr>
          <w:rFonts w:eastAsia="標楷體" w:cs="DFLiShu-W5-HKP-BF" w:hint="eastAsia"/>
          <w:color w:val="000000" w:themeColor="text1"/>
          <w:kern w:val="0"/>
          <w:szCs w:val="24"/>
        </w:rPr>
        <w:t>臺北榮總</w:t>
      </w:r>
      <w:r>
        <w:rPr>
          <w:rFonts w:eastAsia="標楷體" w:cs="DFLiShu-W5-HKP-BF" w:hint="eastAsia"/>
          <w:color w:val="000000" w:themeColor="text1"/>
          <w:kern w:val="0"/>
          <w:szCs w:val="24"/>
        </w:rPr>
        <w:t>急診大樓</w:t>
      </w:r>
      <w:r w:rsidR="007520DE">
        <w:rPr>
          <w:rFonts w:eastAsia="標楷體" w:cs="DFLiShu-W5-HKP-BF"/>
          <w:color w:val="000000" w:themeColor="text1"/>
          <w:kern w:val="0"/>
          <w:szCs w:val="24"/>
        </w:rPr>
        <w:t>2</w:t>
      </w:r>
      <w:r>
        <w:rPr>
          <w:rFonts w:eastAsia="標楷體" w:cs="DFLiShu-W5-HKP-BF" w:hint="eastAsia"/>
          <w:color w:val="000000" w:themeColor="text1"/>
          <w:kern w:val="0"/>
          <w:szCs w:val="24"/>
        </w:rPr>
        <w:t>會議室、臺北榮總核災應變中心</w:t>
      </w:r>
      <w:r w:rsidRPr="00471A87">
        <w:rPr>
          <w:rStyle w:val="style11"/>
          <w:rFonts w:eastAsia="標楷體" w:hint="eastAsia"/>
          <w:color w:val="000000" w:themeColor="text1"/>
          <w:szCs w:val="24"/>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4039"/>
        <w:gridCol w:w="3161"/>
      </w:tblGrid>
      <w:tr w:rsidR="009971DB" w:rsidRPr="00471A87" w14:paraId="1B73CE41" w14:textId="77777777" w:rsidTr="0041008E">
        <w:trPr>
          <w:trHeight w:val="454"/>
        </w:trPr>
        <w:tc>
          <w:tcPr>
            <w:tcW w:w="828" w:type="dxa"/>
            <w:shd w:val="clear" w:color="auto" w:fill="auto"/>
            <w:vAlign w:val="center"/>
          </w:tcPr>
          <w:p w14:paraId="1C52F5D3"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編號</w:t>
            </w:r>
          </w:p>
        </w:tc>
        <w:tc>
          <w:tcPr>
            <w:tcW w:w="1620" w:type="dxa"/>
            <w:shd w:val="clear" w:color="auto" w:fill="auto"/>
            <w:vAlign w:val="center"/>
          </w:tcPr>
          <w:p w14:paraId="35AD68EF"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時間</w:t>
            </w:r>
          </w:p>
        </w:tc>
        <w:tc>
          <w:tcPr>
            <w:tcW w:w="4039" w:type="dxa"/>
            <w:shd w:val="clear" w:color="auto" w:fill="auto"/>
            <w:vAlign w:val="center"/>
          </w:tcPr>
          <w:p w14:paraId="589F6506"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課程內容</w:t>
            </w:r>
          </w:p>
        </w:tc>
        <w:tc>
          <w:tcPr>
            <w:tcW w:w="3161" w:type="dxa"/>
            <w:shd w:val="clear" w:color="auto" w:fill="auto"/>
            <w:vAlign w:val="center"/>
          </w:tcPr>
          <w:p w14:paraId="75F38CF7" w14:textId="33D8FC6F"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講師</w:t>
            </w:r>
            <w:r w:rsidR="003F4931">
              <w:rPr>
                <w:rFonts w:eastAsia="標楷體" w:cs="標楷體-WinCharSetFFFF-H" w:hint="eastAsia"/>
                <w:color w:val="000000" w:themeColor="text1"/>
                <w:kern w:val="0"/>
              </w:rPr>
              <w:t>/</w:t>
            </w:r>
            <w:r w:rsidR="003F4931">
              <w:rPr>
                <w:rFonts w:eastAsia="標楷體" w:cs="標楷體-WinCharSetFFFF-H" w:hint="eastAsia"/>
                <w:color w:val="000000" w:themeColor="text1"/>
                <w:kern w:val="0"/>
              </w:rPr>
              <w:t>助教</w:t>
            </w:r>
          </w:p>
        </w:tc>
      </w:tr>
      <w:tr w:rsidR="009971DB" w:rsidRPr="00471A87" w14:paraId="0BE2F2B8" w14:textId="77777777" w:rsidTr="0041008E">
        <w:trPr>
          <w:trHeight w:val="454"/>
        </w:trPr>
        <w:tc>
          <w:tcPr>
            <w:tcW w:w="828" w:type="dxa"/>
            <w:shd w:val="clear" w:color="auto" w:fill="auto"/>
            <w:vAlign w:val="center"/>
          </w:tcPr>
          <w:p w14:paraId="44BC4418"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1</w:t>
            </w:r>
          </w:p>
        </w:tc>
        <w:tc>
          <w:tcPr>
            <w:tcW w:w="1620" w:type="dxa"/>
            <w:shd w:val="clear" w:color="auto" w:fill="auto"/>
            <w:vAlign w:val="center"/>
          </w:tcPr>
          <w:p w14:paraId="058D1434"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0810</w:t>
            </w:r>
            <w:r w:rsidRPr="00471A87">
              <w:rPr>
                <w:rFonts w:eastAsia="標楷體" w:cs="標楷體-WinCharSetFFFF-H" w:hint="eastAsia"/>
                <w:color w:val="000000" w:themeColor="text1"/>
                <w:kern w:val="0"/>
              </w:rPr>
              <w:t>~</w:t>
            </w:r>
            <w:r w:rsidRPr="00471A87">
              <w:rPr>
                <w:rFonts w:eastAsia="標楷體" w:cs="標楷體-WinCharSetFFFF-H"/>
                <w:color w:val="000000" w:themeColor="text1"/>
                <w:kern w:val="0"/>
              </w:rPr>
              <w:t>0</w:t>
            </w:r>
            <w:r w:rsidRPr="00471A87">
              <w:rPr>
                <w:rFonts w:cs="標楷體-WinCharSetFFFF-H"/>
                <w:color w:val="000000" w:themeColor="text1"/>
                <w:kern w:val="0"/>
              </w:rPr>
              <w:t>820</w:t>
            </w:r>
          </w:p>
        </w:tc>
        <w:tc>
          <w:tcPr>
            <w:tcW w:w="4039" w:type="dxa"/>
            <w:shd w:val="clear" w:color="auto" w:fill="auto"/>
            <w:vAlign w:val="center"/>
          </w:tcPr>
          <w:p w14:paraId="104CCD4F"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長官致詞</w:t>
            </w:r>
          </w:p>
        </w:tc>
        <w:tc>
          <w:tcPr>
            <w:tcW w:w="3161" w:type="dxa"/>
            <w:shd w:val="clear" w:color="auto" w:fill="auto"/>
            <w:vAlign w:val="center"/>
          </w:tcPr>
          <w:p w14:paraId="6D6D0EF0"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hint="eastAsia"/>
                <w:color w:val="000000" w:themeColor="text1"/>
              </w:rPr>
              <w:t>單位長官</w:t>
            </w:r>
          </w:p>
        </w:tc>
      </w:tr>
      <w:tr w:rsidR="009971DB" w:rsidRPr="00471A87" w14:paraId="72C89742" w14:textId="77777777" w:rsidTr="0041008E">
        <w:trPr>
          <w:trHeight w:val="454"/>
        </w:trPr>
        <w:tc>
          <w:tcPr>
            <w:tcW w:w="828" w:type="dxa"/>
            <w:shd w:val="clear" w:color="auto" w:fill="auto"/>
            <w:vAlign w:val="center"/>
          </w:tcPr>
          <w:p w14:paraId="1C86351E"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2</w:t>
            </w:r>
          </w:p>
        </w:tc>
        <w:tc>
          <w:tcPr>
            <w:tcW w:w="1620" w:type="dxa"/>
            <w:shd w:val="clear" w:color="auto" w:fill="auto"/>
            <w:vAlign w:val="center"/>
          </w:tcPr>
          <w:p w14:paraId="63B0832F"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0820</w:t>
            </w:r>
            <w:r w:rsidRPr="00471A87">
              <w:rPr>
                <w:rFonts w:eastAsia="標楷體" w:cs="標楷體-WinCharSetFFFF-H" w:hint="eastAsia"/>
                <w:color w:val="000000" w:themeColor="text1"/>
                <w:kern w:val="0"/>
              </w:rPr>
              <w:t>~</w:t>
            </w:r>
            <w:r w:rsidRPr="00471A87">
              <w:rPr>
                <w:rFonts w:eastAsia="標楷體" w:cs="標楷體-WinCharSetFFFF-H"/>
                <w:color w:val="000000" w:themeColor="text1"/>
                <w:kern w:val="0"/>
              </w:rPr>
              <w:t>091</w:t>
            </w:r>
            <w:r w:rsidRPr="00471A87">
              <w:rPr>
                <w:rFonts w:eastAsia="標楷體" w:cs="標楷體-WinCharSetFFFF-H" w:hint="eastAsia"/>
                <w:color w:val="000000" w:themeColor="text1"/>
                <w:kern w:val="0"/>
              </w:rPr>
              <w:t>0</w:t>
            </w:r>
          </w:p>
        </w:tc>
        <w:tc>
          <w:tcPr>
            <w:tcW w:w="4039" w:type="dxa"/>
            <w:shd w:val="clear" w:color="auto" w:fill="auto"/>
            <w:vAlign w:val="center"/>
          </w:tcPr>
          <w:p w14:paraId="05A58043" w14:textId="77777777" w:rsidR="009971DB" w:rsidRPr="00471A87" w:rsidRDefault="009971DB"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核子醫學基礎</w:t>
            </w:r>
          </w:p>
        </w:tc>
        <w:tc>
          <w:tcPr>
            <w:tcW w:w="3161" w:type="dxa"/>
            <w:shd w:val="clear" w:color="auto" w:fill="auto"/>
            <w:vAlign w:val="center"/>
          </w:tcPr>
          <w:p w14:paraId="39364A2E" w14:textId="312EB461" w:rsidR="009971DB" w:rsidRPr="00471A87" w:rsidRDefault="009971DB" w:rsidP="0041008E">
            <w:pPr>
              <w:autoSpaceDE w:val="0"/>
              <w:autoSpaceDN w:val="0"/>
              <w:adjustRightInd w:val="0"/>
              <w:rPr>
                <w:rFonts w:eastAsia="標楷體" w:cs="標楷體-WinCharSetFFFF-H"/>
                <w:color w:val="000000" w:themeColor="text1"/>
                <w:kern w:val="0"/>
              </w:rPr>
            </w:pPr>
            <w:r w:rsidRPr="00471A87">
              <w:rPr>
                <w:rFonts w:eastAsia="標楷體" w:hint="eastAsia"/>
                <w:color w:val="000000" w:themeColor="text1"/>
              </w:rPr>
              <w:t>姚珊汎醫師</w:t>
            </w:r>
            <w:r w:rsidR="003F4931">
              <w:rPr>
                <w:rFonts w:eastAsia="標楷體" w:hint="eastAsia"/>
                <w:color w:val="000000" w:themeColor="text1"/>
              </w:rPr>
              <w:t>/</w:t>
            </w:r>
            <w:r w:rsidR="003F4931">
              <w:rPr>
                <w:rFonts w:eastAsia="標楷體" w:hint="eastAsia"/>
                <w:color w:val="000000" w:themeColor="text1"/>
              </w:rPr>
              <w:t>楊淑娟護理師</w:t>
            </w:r>
          </w:p>
        </w:tc>
      </w:tr>
      <w:tr w:rsidR="00275AB3" w:rsidRPr="00471A87" w14:paraId="58E65B8C" w14:textId="77777777" w:rsidTr="0041008E">
        <w:trPr>
          <w:trHeight w:val="454"/>
        </w:trPr>
        <w:tc>
          <w:tcPr>
            <w:tcW w:w="828" w:type="dxa"/>
            <w:shd w:val="clear" w:color="auto" w:fill="auto"/>
            <w:vAlign w:val="center"/>
          </w:tcPr>
          <w:p w14:paraId="145FA2EF"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3</w:t>
            </w:r>
          </w:p>
        </w:tc>
        <w:tc>
          <w:tcPr>
            <w:tcW w:w="1620" w:type="dxa"/>
            <w:shd w:val="clear" w:color="auto" w:fill="auto"/>
            <w:vAlign w:val="center"/>
          </w:tcPr>
          <w:p w14:paraId="33FA6A4A"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091</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100</w:t>
            </w:r>
            <w:r w:rsidRPr="00471A87">
              <w:rPr>
                <w:rFonts w:eastAsia="標楷體" w:cs="標楷體-WinCharSetFFFF-H" w:hint="eastAsia"/>
                <w:color w:val="000000" w:themeColor="text1"/>
                <w:kern w:val="0"/>
              </w:rPr>
              <w:t>0</w:t>
            </w:r>
          </w:p>
        </w:tc>
        <w:tc>
          <w:tcPr>
            <w:tcW w:w="4039" w:type="dxa"/>
            <w:shd w:val="clear" w:color="auto" w:fill="auto"/>
            <w:vAlign w:val="center"/>
          </w:tcPr>
          <w:p w14:paraId="28CC6CF4" w14:textId="77777777"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輻射傷害簡介</w:t>
            </w:r>
          </w:p>
        </w:tc>
        <w:tc>
          <w:tcPr>
            <w:tcW w:w="3161" w:type="dxa"/>
            <w:shd w:val="clear" w:color="auto" w:fill="auto"/>
            <w:vAlign w:val="center"/>
          </w:tcPr>
          <w:p w14:paraId="457C9ED6" w14:textId="2253A7BF" w:rsidR="00275AB3" w:rsidRPr="00471A87" w:rsidRDefault="00275AB3" w:rsidP="003F4931">
            <w:pPr>
              <w:autoSpaceDE w:val="0"/>
              <w:autoSpaceDN w:val="0"/>
              <w:adjustRightInd w:val="0"/>
              <w:rPr>
                <w:rFonts w:eastAsia="標楷體" w:cs="標楷體-WinCharSetFFFF-H"/>
                <w:color w:val="000000" w:themeColor="text1"/>
                <w:kern w:val="0"/>
              </w:rPr>
            </w:pPr>
            <w:r w:rsidRPr="00471A87">
              <w:rPr>
                <w:rFonts w:eastAsia="標楷體" w:hint="eastAsia"/>
                <w:color w:val="000000" w:themeColor="text1"/>
              </w:rPr>
              <w:t>姚珊汎醫師</w:t>
            </w:r>
            <w:r w:rsidR="003F4931">
              <w:rPr>
                <w:rFonts w:eastAsia="標楷體" w:hint="eastAsia"/>
                <w:color w:val="000000" w:themeColor="text1"/>
              </w:rPr>
              <w:t>/</w:t>
            </w:r>
            <w:r w:rsidR="003F4931" w:rsidRPr="003F4931">
              <w:rPr>
                <w:rFonts w:eastAsia="標楷體" w:hint="eastAsia"/>
                <w:color w:val="000000" w:themeColor="text1"/>
              </w:rPr>
              <w:t>楊淑娟護理師</w:t>
            </w:r>
          </w:p>
        </w:tc>
      </w:tr>
      <w:tr w:rsidR="00275AB3" w:rsidRPr="00471A87" w14:paraId="45DFC06B" w14:textId="77777777" w:rsidTr="0041008E">
        <w:trPr>
          <w:trHeight w:val="454"/>
        </w:trPr>
        <w:tc>
          <w:tcPr>
            <w:tcW w:w="828" w:type="dxa"/>
            <w:shd w:val="clear" w:color="auto" w:fill="auto"/>
            <w:vAlign w:val="center"/>
          </w:tcPr>
          <w:p w14:paraId="1852E19A"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1620" w:type="dxa"/>
            <w:shd w:val="clear" w:color="auto" w:fill="auto"/>
            <w:vAlign w:val="center"/>
          </w:tcPr>
          <w:p w14:paraId="3EA59F52"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7200" w:type="dxa"/>
            <w:gridSpan w:val="2"/>
            <w:shd w:val="clear" w:color="auto" w:fill="auto"/>
            <w:vAlign w:val="center"/>
          </w:tcPr>
          <w:p w14:paraId="72DDE67A"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休息</w:t>
            </w:r>
          </w:p>
        </w:tc>
      </w:tr>
      <w:tr w:rsidR="00275AB3" w:rsidRPr="00471A87" w14:paraId="565CDDA9" w14:textId="77777777" w:rsidTr="0041008E">
        <w:trPr>
          <w:trHeight w:val="454"/>
        </w:trPr>
        <w:tc>
          <w:tcPr>
            <w:tcW w:w="828" w:type="dxa"/>
            <w:shd w:val="clear" w:color="auto" w:fill="auto"/>
            <w:vAlign w:val="center"/>
          </w:tcPr>
          <w:p w14:paraId="33E5AA81"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4</w:t>
            </w:r>
          </w:p>
        </w:tc>
        <w:tc>
          <w:tcPr>
            <w:tcW w:w="1620" w:type="dxa"/>
            <w:shd w:val="clear" w:color="auto" w:fill="auto"/>
            <w:vAlign w:val="center"/>
          </w:tcPr>
          <w:p w14:paraId="0CCAE458"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101</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1100</w:t>
            </w:r>
          </w:p>
        </w:tc>
        <w:tc>
          <w:tcPr>
            <w:tcW w:w="4039" w:type="dxa"/>
            <w:shd w:val="clear" w:color="auto" w:fill="auto"/>
            <w:vAlign w:val="center"/>
          </w:tcPr>
          <w:p w14:paraId="5EA6B066"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核能災害應變</w:t>
            </w:r>
          </w:p>
        </w:tc>
        <w:tc>
          <w:tcPr>
            <w:tcW w:w="3161" w:type="dxa"/>
            <w:shd w:val="clear" w:color="auto" w:fill="auto"/>
            <w:vAlign w:val="center"/>
          </w:tcPr>
          <w:p w14:paraId="3BCA2E3E" w14:textId="74D56CCD"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王則堯醫師</w:t>
            </w:r>
            <w:r w:rsidR="003F4931" w:rsidRPr="003F4931">
              <w:rPr>
                <w:rFonts w:eastAsia="標楷體" w:cs="標楷體-WinCharSetFFFF-H" w:hint="eastAsia"/>
                <w:color w:val="000000" w:themeColor="text1"/>
                <w:kern w:val="0"/>
              </w:rPr>
              <w:t>/</w:t>
            </w:r>
            <w:r w:rsidR="003F4931" w:rsidRPr="003F4931">
              <w:rPr>
                <w:rFonts w:eastAsia="標楷體" w:cs="標楷體-WinCharSetFFFF-H" w:hint="eastAsia"/>
                <w:color w:val="000000" w:themeColor="text1"/>
                <w:kern w:val="0"/>
              </w:rPr>
              <w:t>楊淑娟護理師</w:t>
            </w:r>
          </w:p>
        </w:tc>
      </w:tr>
      <w:tr w:rsidR="00275AB3" w:rsidRPr="00471A87" w14:paraId="7B77E90F" w14:textId="77777777" w:rsidTr="0041008E">
        <w:trPr>
          <w:trHeight w:val="454"/>
        </w:trPr>
        <w:tc>
          <w:tcPr>
            <w:tcW w:w="828" w:type="dxa"/>
            <w:shd w:val="clear" w:color="auto" w:fill="auto"/>
            <w:vAlign w:val="center"/>
          </w:tcPr>
          <w:p w14:paraId="43B06DC4"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5</w:t>
            </w:r>
          </w:p>
        </w:tc>
        <w:tc>
          <w:tcPr>
            <w:tcW w:w="1620" w:type="dxa"/>
            <w:shd w:val="clear" w:color="auto" w:fill="auto"/>
            <w:vAlign w:val="center"/>
          </w:tcPr>
          <w:p w14:paraId="626FDC15"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110</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115</w:t>
            </w:r>
            <w:r w:rsidRPr="00471A87">
              <w:rPr>
                <w:rFonts w:eastAsia="標楷體" w:cs="標楷體-WinCharSetFFFF-H" w:hint="eastAsia"/>
                <w:color w:val="000000" w:themeColor="text1"/>
                <w:kern w:val="0"/>
              </w:rPr>
              <w:t>0</w:t>
            </w:r>
          </w:p>
        </w:tc>
        <w:tc>
          <w:tcPr>
            <w:tcW w:w="4039" w:type="dxa"/>
            <w:shd w:val="clear" w:color="auto" w:fill="auto"/>
            <w:vAlign w:val="center"/>
          </w:tcPr>
          <w:p w14:paraId="785AF056" w14:textId="0676928B"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輻射災害</w:t>
            </w:r>
            <w:r>
              <w:rPr>
                <w:rFonts w:ascii="Times New Roman" w:eastAsia="標楷體" w:cs="標楷體-WinCharSetFFFF-H" w:hint="eastAsia"/>
                <w:color w:val="000000" w:themeColor="text1"/>
                <w:kern w:val="0"/>
              </w:rPr>
              <w:t>院內應變</w:t>
            </w:r>
          </w:p>
        </w:tc>
        <w:tc>
          <w:tcPr>
            <w:tcW w:w="3161" w:type="dxa"/>
            <w:shd w:val="clear" w:color="auto" w:fill="auto"/>
            <w:vAlign w:val="center"/>
          </w:tcPr>
          <w:p w14:paraId="53C303DC" w14:textId="6E43E92D"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王則堯醫師</w:t>
            </w:r>
            <w:r w:rsidR="003F4931" w:rsidRPr="003F4931">
              <w:rPr>
                <w:rFonts w:eastAsia="標楷體" w:cs="標楷體-WinCharSetFFFF-H" w:hint="eastAsia"/>
                <w:color w:val="000000" w:themeColor="text1"/>
                <w:kern w:val="0"/>
              </w:rPr>
              <w:t>/</w:t>
            </w:r>
            <w:r w:rsidR="003F4931" w:rsidRPr="003F4931">
              <w:rPr>
                <w:rFonts w:eastAsia="標楷體" w:cs="標楷體-WinCharSetFFFF-H" w:hint="eastAsia"/>
                <w:color w:val="000000" w:themeColor="text1"/>
                <w:kern w:val="0"/>
              </w:rPr>
              <w:t>楊淑娟護理師</w:t>
            </w:r>
          </w:p>
        </w:tc>
      </w:tr>
      <w:tr w:rsidR="00275AB3" w:rsidRPr="00471A87" w14:paraId="64CFFC4D" w14:textId="77777777" w:rsidTr="0041008E">
        <w:trPr>
          <w:trHeight w:val="454"/>
        </w:trPr>
        <w:tc>
          <w:tcPr>
            <w:tcW w:w="828" w:type="dxa"/>
            <w:shd w:val="clear" w:color="auto" w:fill="auto"/>
            <w:vAlign w:val="center"/>
          </w:tcPr>
          <w:p w14:paraId="4234D1FF"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1620" w:type="dxa"/>
            <w:shd w:val="clear" w:color="auto" w:fill="auto"/>
            <w:vAlign w:val="center"/>
          </w:tcPr>
          <w:p w14:paraId="7F68ECB0"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7200" w:type="dxa"/>
            <w:gridSpan w:val="2"/>
            <w:shd w:val="clear" w:color="auto" w:fill="auto"/>
            <w:vAlign w:val="center"/>
          </w:tcPr>
          <w:p w14:paraId="774D1FF5"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中午休息</w:t>
            </w:r>
          </w:p>
        </w:tc>
      </w:tr>
      <w:tr w:rsidR="00275AB3" w:rsidRPr="00471A87" w14:paraId="77A1CEA6" w14:textId="77777777" w:rsidTr="0041008E">
        <w:trPr>
          <w:trHeight w:val="454"/>
        </w:trPr>
        <w:tc>
          <w:tcPr>
            <w:tcW w:w="828" w:type="dxa"/>
            <w:shd w:val="clear" w:color="auto" w:fill="auto"/>
            <w:vAlign w:val="center"/>
          </w:tcPr>
          <w:p w14:paraId="1A0F1162"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6</w:t>
            </w:r>
          </w:p>
        </w:tc>
        <w:tc>
          <w:tcPr>
            <w:tcW w:w="1620" w:type="dxa"/>
            <w:shd w:val="clear" w:color="auto" w:fill="auto"/>
            <w:vAlign w:val="center"/>
          </w:tcPr>
          <w:p w14:paraId="4F1A964C"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1</w:t>
            </w:r>
            <w:r w:rsidRPr="00471A87">
              <w:rPr>
                <w:rFonts w:eastAsia="標楷體" w:cs="標楷體-WinCharSetFFFF-H"/>
                <w:color w:val="000000" w:themeColor="text1"/>
                <w:kern w:val="0"/>
              </w:rPr>
              <w:t>300~1350</w:t>
            </w:r>
          </w:p>
        </w:tc>
        <w:tc>
          <w:tcPr>
            <w:tcW w:w="4039" w:type="dxa"/>
            <w:shd w:val="clear" w:color="auto" w:fill="auto"/>
            <w:vAlign w:val="center"/>
          </w:tcPr>
          <w:p w14:paraId="4A04B634" w14:textId="207EB67A"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Pr>
                <w:rFonts w:ascii="Times New Roman" w:eastAsia="標楷體" w:cs="標楷體-WinCharSetFFFF-H" w:hint="eastAsia"/>
                <w:color w:val="000000" w:themeColor="text1"/>
                <w:kern w:val="0"/>
              </w:rPr>
              <w:t>碘</w:t>
            </w:r>
            <w:r>
              <w:rPr>
                <w:rFonts w:ascii="Times New Roman" w:eastAsia="標楷體" w:cs="標楷體-WinCharSetFFFF-H"/>
                <w:color w:val="000000" w:themeColor="text1"/>
                <w:kern w:val="0"/>
              </w:rPr>
              <w:t>131</w:t>
            </w:r>
            <w:r>
              <w:rPr>
                <w:rFonts w:ascii="Times New Roman" w:eastAsia="標楷體" w:cs="標楷體-WinCharSetFFFF-H" w:hint="eastAsia"/>
                <w:color w:val="000000" w:themeColor="text1"/>
                <w:kern w:val="0"/>
              </w:rPr>
              <w:t>隔離病房參訪簡介</w:t>
            </w:r>
            <w:r w:rsidRPr="00471A87">
              <w:rPr>
                <w:rFonts w:ascii="Times New Roman" w:eastAsia="標楷體" w:cs="標楷體-WinCharSetFFFF-H" w:hint="eastAsia"/>
                <w:color w:val="000000" w:themeColor="text1"/>
                <w:kern w:val="0"/>
              </w:rPr>
              <w:t xml:space="preserve"> (A</w:t>
            </w:r>
            <w:r w:rsidRPr="00471A87">
              <w:rPr>
                <w:rFonts w:ascii="Times New Roman" w:eastAsia="標楷體" w:cs="標楷體-WinCharSetFFFF-H" w:hint="eastAsia"/>
                <w:color w:val="000000" w:themeColor="text1"/>
                <w:kern w:val="0"/>
              </w:rPr>
              <w:t>組</w:t>
            </w:r>
            <w:r w:rsidRPr="00471A87">
              <w:rPr>
                <w:rFonts w:ascii="Times New Roman" w:eastAsia="標楷體" w:cs="標楷體-WinCharSetFFFF-H" w:hint="eastAsia"/>
                <w:color w:val="000000" w:themeColor="text1"/>
                <w:kern w:val="0"/>
              </w:rPr>
              <w:t>)</w:t>
            </w:r>
          </w:p>
          <w:p w14:paraId="31CEC581" w14:textId="77777777"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輻射偵檢訓練</w:t>
            </w:r>
            <w:r w:rsidRPr="00471A87">
              <w:rPr>
                <w:rFonts w:ascii="Times New Roman" w:eastAsia="標楷體" w:cs="標楷體-WinCharSetFFFF-H" w:hint="eastAsia"/>
                <w:color w:val="000000" w:themeColor="text1"/>
                <w:kern w:val="0"/>
              </w:rPr>
              <w:t>(B</w:t>
            </w:r>
            <w:r w:rsidRPr="00471A87">
              <w:rPr>
                <w:rFonts w:ascii="Times New Roman" w:eastAsia="標楷體" w:cs="標楷體-WinCharSetFFFF-H" w:hint="eastAsia"/>
                <w:color w:val="000000" w:themeColor="text1"/>
                <w:kern w:val="0"/>
              </w:rPr>
              <w:t>組</w:t>
            </w:r>
            <w:r w:rsidRPr="00471A87">
              <w:rPr>
                <w:rFonts w:ascii="Times New Roman" w:eastAsia="標楷體" w:cs="標楷體-WinCharSetFFFF-H" w:hint="eastAsia"/>
                <w:color w:val="000000" w:themeColor="text1"/>
                <w:kern w:val="0"/>
              </w:rPr>
              <w:t>)</w:t>
            </w:r>
          </w:p>
        </w:tc>
        <w:tc>
          <w:tcPr>
            <w:tcW w:w="3161" w:type="dxa"/>
            <w:shd w:val="clear" w:color="auto" w:fill="auto"/>
            <w:vAlign w:val="center"/>
          </w:tcPr>
          <w:p w14:paraId="39144096" w14:textId="761ACAD2" w:rsidR="00CE3598"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陳正翰醫師、姚珊汎醫師、王則堯醫師</w:t>
            </w:r>
          </w:p>
          <w:p w14:paraId="270B0D5E" w14:textId="76C68B35"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助教群</w:t>
            </w:r>
            <w:r>
              <w:rPr>
                <w:rFonts w:ascii="新細明體" w:hAnsi="新細明體" w:cs="標楷體-WinCharSetFFFF-H" w:hint="eastAsia"/>
                <w:color w:val="000000" w:themeColor="text1"/>
                <w:kern w:val="0"/>
              </w:rPr>
              <w:t>：</w:t>
            </w:r>
          </w:p>
          <w:p w14:paraId="647BACD2" w14:textId="6A74BBC7" w:rsidR="00275AB3" w:rsidRPr="00471A87" w:rsidRDefault="00CE3598" w:rsidP="00CE3598">
            <w:pPr>
              <w:autoSpaceDE w:val="0"/>
              <w:autoSpaceDN w:val="0"/>
              <w:adjustRightInd w:val="0"/>
              <w:rPr>
                <w:rFonts w:eastAsia="標楷體" w:cs="標楷體-WinCharSetFFFF-H"/>
                <w:color w:val="000000" w:themeColor="text1"/>
                <w:kern w:val="0"/>
              </w:rPr>
            </w:pPr>
            <w:r>
              <w:rPr>
                <w:rFonts w:ascii="標楷體" w:eastAsia="標楷體" w:hAnsi="標楷體" w:cs="標楷體-WinCharSetFFFF-H" w:hint="eastAsia"/>
                <w:color w:val="000000" w:themeColor="text1"/>
                <w:kern w:val="0"/>
              </w:rPr>
              <w:t>陳彥廷、</w:t>
            </w:r>
            <w:r w:rsidRPr="00CE3598">
              <w:rPr>
                <w:rFonts w:eastAsia="標楷體" w:cs="標楷體-WinCharSetFFFF-H" w:hint="eastAsia"/>
                <w:color w:val="000000" w:themeColor="text1"/>
                <w:kern w:val="0"/>
              </w:rPr>
              <w:t>郭帝均</w:t>
            </w:r>
            <w:r>
              <w:rPr>
                <w:rFonts w:ascii="標楷體" w:eastAsia="標楷體" w:hAnsi="標楷體" w:cs="標楷體-WinCharSetFFFF-H" w:hint="eastAsia"/>
                <w:color w:val="000000" w:themeColor="text1"/>
                <w:kern w:val="0"/>
              </w:rPr>
              <w:t>、蘇惠文</w:t>
            </w:r>
            <w:r w:rsidRPr="00CE3598">
              <w:rPr>
                <w:rFonts w:eastAsia="標楷體" w:cs="標楷體-WinCharSetFFFF-H" w:hint="eastAsia"/>
                <w:color w:val="000000" w:themeColor="text1"/>
                <w:kern w:val="0"/>
              </w:rPr>
              <w:t>、楊淑娟、洪唯淳、王金威、施芳輝、陳奕倫</w:t>
            </w:r>
          </w:p>
        </w:tc>
      </w:tr>
      <w:tr w:rsidR="00275AB3" w:rsidRPr="00471A87" w14:paraId="19721212" w14:textId="77777777" w:rsidTr="0041008E">
        <w:trPr>
          <w:trHeight w:val="454"/>
        </w:trPr>
        <w:tc>
          <w:tcPr>
            <w:tcW w:w="828" w:type="dxa"/>
            <w:shd w:val="clear" w:color="auto" w:fill="auto"/>
            <w:vAlign w:val="center"/>
          </w:tcPr>
          <w:p w14:paraId="1581B8C2"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7</w:t>
            </w:r>
          </w:p>
        </w:tc>
        <w:tc>
          <w:tcPr>
            <w:tcW w:w="1620" w:type="dxa"/>
            <w:shd w:val="clear" w:color="auto" w:fill="auto"/>
            <w:vAlign w:val="center"/>
          </w:tcPr>
          <w:p w14:paraId="2C99A718"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1</w:t>
            </w:r>
            <w:r w:rsidRPr="00471A87">
              <w:rPr>
                <w:rFonts w:eastAsia="標楷體" w:cs="標楷體-WinCharSetFFFF-H"/>
                <w:color w:val="000000" w:themeColor="text1"/>
                <w:kern w:val="0"/>
              </w:rPr>
              <w:t>400~1450</w:t>
            </w:r>
          </w:p>
        </w:tc>
        <w:tc>
          <w:tcPr>
            <w:tcW w:w="4039" w:type="dxa"/>
            <w:shd w:val="clear" w:color="auto" w:fill="auto"/>
            <w:vAlign w:val="center"/>
          </w:tcPr>
          <w:p w14:paraId="1DAC1B8A" w14:textId="0486FA4E"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Pr>
                <w:rFonts w:ascii="Times New Roman" w:eastAsia="標楷體" w:cs="標楷體-WinCharSetFFFF-H" w:hint="eastAsia"/>
                <w:color w:val="000000" w:themeColor="text1"/>
                <w:kern w:val="0"/>
              </w:rPr>
              <w:t>碘</w:t>
            </w:r>
            <w:r>
              <w:rPr>
                <w:rFonts w:ascii="Times New Roman" w:eastAsia="標楷體" w:cs="標楷體-WinCharSetFFFF-H"/>
                <w:color w:val="000000" w:themeColor="text1"/>
                <w:kern w:val="0"/>
              </w:rPr>
              <w:t>131</w:t>
            </w:r>
            <w:r>
              <w:rPr>
                <w:rFonts w:ascii="Times New Roman" w:eastAsia="標楷體" w:cs="標楷體-WinCharSetFFFF-H" w:hint="eastAsia"/>
                <w:color w:val="000000" w:themeColor="text1"/>
                <w:kern w:val="0"/>
              </w:rPr>
              <w:t>隔離病房參訪簡介</w:t>
            </w:r>
            <w:r w:rsidRPr="00471A87">
              <w:rPr>
                <w:rFonts w:ascii="Times New Roman" w:eastAsia="標楷體" w:cs="標楷體-WinCharSetFFFF-H" w:hint="eastAsia"/>
                <w:color w:val="000000" w:themeColor="text1"/>
                <w:kern w:val="0"/>
              </w:rPr>
              <w:t>(B</w:t>
            </w:r>
            <w:r w:rsidRPr="00471A87">
              <w:rPr>
                <w:rFonts w:ascii="Times New Roman" w:eastAsia="標楷體" w:cs="標楷體-WinCharSetFFFF-H" w:hint="eastAsia"/>
                <w:color w:val="000000" w:themeColor="text1"/>
                <w:kern w:val="0"/>
              </w:rPr>
              <w:t>組</w:t>
            </w:r>
            <w:r w:rsidRPr="00471A87">
              <w:rPr>
                <w:rFonts w:ascii="Times New Roman" w:eastAsia="標楷體" w:cs="標楷體-WinCharSetFFFF-H" w:hint="eastAsia"/>
                <w:color w:val="000000" w:themeColor="text1"/>
                <w:kern w:val="0"/>
              </w:rPr>
              <w:t>)</w:t>
            </w:r>
          </w:p>
          <w:p w14:paraId="6EA92C1C" w14:textId="77777777"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輻射偵檢訓練</w:t>
            </w:r>
            <w:r w:rsidRPr="00471A87">
              <w:rPr>
                <w:rFonts w:ascii="Times New Roman" w:eastAsia="標楷體" w:cs="標楷體-WinCharSetFFFF-H" w:hint="eastAsia"/>
                <w:color w:val="000000" w:themeColor="text1"/>
                <w:kern w:val="0"/>
              </w:rPr>
              <w:t xml:space="preserve"> (A</w:t>
            </w:r>
            <w:r w:rsidRPr="00471A87">
              <w:rPr>
                <w:rFonts w:ascii="Times New Roman" w:eastAsia="標楷體" w:cs="標楷體-WinCharSetFFFF-H" w:hint="eastAsia"/>
                <w:color w:val="000000" w:themeColor="text1"/>
                <w:kern w:val="0"/>
              </w:rPr>
              <w:t>組</w:t>
            </w:r>
            <w:r w:rsidRPr="00471A87">
              <w:rPr>
                <w:rFonts w:ascii="Times New Roman" w:eastAsia="標楷體" w:cs="標楷體-WinCharSetFFFF-H" w:hint="eastAsia"/>
                <w:color w:val="000000" w:themeColor="text1"/>
                <w:kern w:val="0"/>
              </w:rPr>
              <w:t>)</w:t>
            </w:r>
          </w:p>
        </w:tc>
        <w:tc>
          <w:tcPr>
            <w:tcW w:w="3161" w:type="dxa"/>
            <w:shd w:val="clear" w:color="auto" w:fill="auto"/>
            <w:vAlign w:val="center"/>
          </w:tcPr>
          <w:p w14:paraId="5C8EC5B6"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陳正翰醫師、姚珊汎醫師、王則堯醫師</w:t>
            </w:r>
          </w:p>
          <w:p w14:paraId="6C43BA78"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助教群：</w:t>
            </w:r>
          </w:p>
          <w:p w14:paraId="6B0E2A1A" w14:textId="7D55883F" w:rsidR="00275AB3" w:rsidRPr="00471A87"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陳彥廷、郭帝均、蘇惠文、楊淑娟、洪唯淳、王金威、施芳輝、陳奕倫</w:t>
            </w:r>
          </w:p>
        </w:tc>
      </w:tr>
      <w:tr w:rsidR="00275AB3" w:rsidRPr="00471A87" w14:paraId="3A947D27" w14:textId="77777777" w:rsidTr="0041008E">
        <w:trPr>
          <w:trHeight w:val="454"/>
        </w:trPr>
        <w:tc>
          <w:tcPr>
            <w:tcW w:w="828" w:type="dxa"/>
            <w:shd w:val="clear" w:color="auto" w:fill="auto"/>
            <w:vAlign w:val="center"/>
          </w:tcPr>
          <w:p w14:paraId="482C024C"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1620" w:type="dxa"/>
            <w:shd w:val="clear" w:color="auto" w:fill="auto"/>
            <w:vAlign w:val="center"/>
          </w:tcPr>
          <w:p w14:paraId="5B60FB91"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p>
        </w:tc>
        <w:tc>
          <w:tcPr>
            <w:tcW w:w="7200" w:type="dxa"/>
            <w:gridSpan w:val="2"/>
            <w:shd w:val="clear" w:color="auto" w:fill="auto"/>
            <w:vAlign w:val="center"/>
          </w:tcPr>
          <w:p w14:paraId="329FE156"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休息</w:t>
            </w:r>
          </w:p>
        </w:tc>
      </w:tr>
      <w:tr w:rsidR="00275AB3" w:rsidRPr="00471A87" w14:paraId="66ABF164" w14:textId="77777777" w:rsidTr="0041008E">
        <w:trPr>
          <w:trHeight w:val="454"/>
        </w:trPr>
        <w:tc>
          <w:tcPr>
            <w:tcW w:w="828" w:type="dxa"/>
            <w:shd w:val="clear" w:color="auto" w:fill="auto"/>
            <w:vAlign w:val="center"/>
          </w:tcPr>
          <w:p w14:paraId="6D9223FF"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8</w:t>
            </w:r>
          </w:p>
        </w:tc>
        <w:tc>
          <w:tcPr>
            <w:tcW w:w="1620" w:type="dxa"/>
            <w:shd w:val="clear" w:color="auto" w:fill="auto"/>
            <w:vAlign w:val="center"/>
          </w:tcPr>
          <w:p w14:paraId="1A7BDDE2"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color w:val="000000" w:themeColor="text1"/>
                <w:kern w:val="0"/>
              </w:rPr>
              <w:t>1500~1750</w:t>
            </w:r>
          </w:p>
        </w:tc>
        <w:tc>
          <w:tcPr>
            <w:tcW w:w="4039" w:type="dxa"/>
            <w:shd w:val="clear" w:color="auto" w:fill="auto"/>
            <w:vAlign w:val="center"/>
          </w:tcPr>
          <w:p w14:paraId="1CFBDE7A" w14:textId="77777777"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輻射防護場地布置與設計</w:t>
            </w:r>
          </w:p>
        </w:tc>
        <w:tc>
          <w:tcPr>
            <w:tcW w:w="3161" w:type="dxa"/>
            <w:shd w:val="clear" w:color="auto" w:fill="auto"/>
            <w:vAlign w:val="center"/>
          </w:tcPr>
          <w:p w14:paraId="28002270"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陳正翰醫師、姚珊汎醫師、王則堯醫師</w:t>
            </w:r>
          </w:p>
          <w:p w14:paraId="2835F27D"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助教群：</w:t>
            </w:r>
          </w:p>
          <w:p w14:paraId="0592AAB7" w14:textId="38A46A0C" w:rsidR="00275AB3" w:rsidRPr="00471A87"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陳彥廷、郭帝均、蘇惠文、楊淑娟、洪唯淳、王金威、施芳輝、陳奕倫</w:t>
            </w:r>
          </w:p>
        </w:tc>
      </w:tr>
      <w:tr w:rsidR="00275AB3" w:rsidRPr="00471A87" w14:paraId="1E853150" w14:textId="77777777" w:rsidTr="0041008E">
        <w:trPr>
          <w:trHeight w:val="454"/>
        </w:trPr>
        <w:tc>
          <w:tcPr>
            <w:tcW w:w="828" w:type="dxa"/>
            <w:shd w:val="clear" w:color="auto" w:fill="auto"/>
            <w:vAlign w:val="center"/>
          </w:tcPr>
          <w:p w14:paraId="6D586B08"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9</w:t>
            </w:r>
          </w:p>
        </w:tc>
        <w:tc>
          <w:tcPr>
            <w:tcW w:w="1620" w:type="dxa"/>
            <w:shd w:val="clear" w:color="auto" w:fill="auto"/>
            <w:vAlign w:val="center"/>
          </w:tcPr>
          <w:p w14:paraId="740F0CB6" w14:textId="77777777" w:rsidR="00275AB3" w:rsidRPr="00471A87" w:rsidRDefault="00275AB3" w:rsidP="003F4931">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1</w:t>
            </w:r>
            <w:r w:rsidRPr="00471A87">
              <w:rPr>
                <w:rFonts w:eastAsia="標楷體" w:cs="標楷體-WinCharSetFFFF-H"/>
                <w:color w:val="000000" w:themeColor="text1"/>
                <w:kern w:val="0"/>
              </w:rPr>
              <w:t>750~1810</w:t>
            </w:r>
          </w:p>
        </w:tc>
        <w:tc>
          <w:tcPr>
            <w:tcW w:w="4039" w:type="dxa"/>
            <w:shd w:val="clear" w:color="auto" w:fill="auto"/>
            <w:vAlign w:val="center"/>
          </w:tcPr>
          <w:p w14:paraId="0067973C" w14:textId="77777777" w:rsidR="00275AB3" w:rsidRPr="00471A87" w:rsidRDefault="00275AB3" w:rsidP="003F4931">
            <w:pPr>
              <w:autoSpaceDE w:val="0"/>
              <w:autoSpaceDN w:val="0"/>
              <w:adjustRightInd w:val="0"/>
              <w:jc w:val="center"/>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問題討論</w:t>
            </w:r>
          </w:p>
        </w:tc>
        <w:tc>
          <w:tcPr>
            <w:tcW w:w="3161" w:type="dxa"/>
            <w:shd w:val="clear" w:color="auto" w:fill="auto"/>
            <w:vAlign w:val="center"/>
          </w:tcPr>
          <w:p w14:paraId="7428DB76"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陳正翰醫師、姚珊汎醫師、</w:t>
            </w:r>
            <w:r w:rsidRPr="00CE3598">
              <w:rPr>
                <w:rFonts w:eastAsia="標楷體" w:cs="標楷體-WinCharSetFFFF-H" w:hint="eastAsia"/>
                <w:color w:val="000000" w:themeColor="text1"/>
                <w:kern w:val="0"/>
              </w:rPr>
              <w:lastRenderedPageBreak/>
              <w:t>王則堯醫師</w:t>
            </w:r>
          </w:p>
          <w:p w14:paraId="5E783F44" w14:textId="77777777" w:rsidR="00CE3598" w:rsidRPr="00CE3598"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助教群：</w:t>
            </w:r>
          </w:p>
          <w:p w14:paraId="212188AE" w14:textId="46200837" w:rsidR="00275AB3" w:rsidRPr="00471A87" w:rsidRDefault="00CE3598" w:rsidP="00CE3598">
            <w:pPr>
              <w:autoSpaceDE w:val="0"/>
              <w:autoSpaceDN w:val="0"/>
              <w:adjustRightInd w:val="0"/>
              <w:rPr>
                <w:rFonts w:eastAsia="標楷體" w:cs="標楷體-WinCharSetFFFF-H"/>
                <w:color w:val="000000" w:themeColor="text1"/>
                <w:kern w:val="0"/>
              </w:rPr>
            </w:pPr>
            <w:r w:rsidRPr="00CE3598">
              <w:rPr>
                <w:rFonts w:eastAsia="標楷體" w:cs="標楷體-WinCharSetFFFF-H" w:hint="eastAsia"/>
                <w:color w:val="000000" w:themeColor="text1"/>
                <w:kern w:val="0"/>
              </w:rPr>
              <w:t>陳彥廷、郭帝均、蘇惠文、楊淑娟、洪唯淳、王金威、施芳輝、陳奕倫</w:t>
            </w:r>
          </w:p>
        </w:tc>
      </w:tr>
    </w:tbl>
    <w:p w14:paraId="76C19177" w14:textId="77777777" w:rsidR="009971DB" w:rsidRPr="00471A87" w:rsidRDefault="009971DB" w:rsidP="009971DB">
      <w:pPr>
        <w:widowControl/>
        <w:rPr>
          <w:color w:val="000000" w:themeColor="text1"/>
        </w:rPr>
      </w:pPr>
      <w:r w:rsidRPr="00471A87">
        <w:rPr>
          <w:color w:val="000000" w:themeColor="text1"/>
        </w:rPr>
        <w:lastRenderedPageBreak/>
        <w:br w:type="page"/>
      </w:r>
    </w:p>
    <w:p w14:paraId="7AF68667" w14:textId="77777777" w:rsidR="009971DB" w:rsidRPr="00471A87" w:rsidRDefault="009971DB" w:rsidP="009971DB">
      <w:pPr>
        <w:spacing w:line="400" w:lineRule="exact"/>
        <w:jc w:val="center"/>
        <w:rPr>
          <w:rFonts w:eastAsia="標楷體" w:cs="DFLiShu-W5-HKP-BF"/>
          <w:color w:val="000000" w:themeColor="text1"/>
          <w:kern w:val="0"/>
          <w:sz w:val="32"/>
          <w:szCs w:val="32"/>
        </w:rPr>
      </w:pPr>
      <w:r w:rsidRPr="00471A87">
        <w:rPr>
          <w:rFonts w:eastAsia="標楷體" w:cs="DFLiShu-W5-HKP-BF" w:hint="eastAsia"/>
          <w:color w:val="000000" w:themeColor="text1"/>
          <w:kern w:val="0"/>
          <w:sz w:val="32"/>
          <w:szCs w:val="32"/>
        </w:rPr>
        <w:lastRenderedPageBreak/>
        <w:t>臺北榮民總醫院</w:t>
      </w:r>
    </w:p>
    <w:p w14:paraId="5E8F0724" w14:textId="77777777" w:rsidR="009971DB" w:rsidRPr="00471A87" w:rsidRDefault="009971DB" w:rsidP="009971DB">
      <w:pPr>
        <w:jc w:val="center"/>
        <w:rPr>
          <w:rFonts w:eastAsia="標楷體" w:cs="DFLiShu-W5-HKP-BF"/>
          <w:color w:val="000000" w:themeColor="text1"/>
          <w:kern w:val="0"/>
          <w:sz w:val="32"/>
          <w:szCs w:val="32"/>
        </w:rPr>
      </w:pPr>
      <w:r w:rsidRPr="00471A87">
        <w:rPr>
          <w:rFonts w:eastAsia="標楷體" w:cs="DFLiShu-W5-HKP-BF" w:hint="eastAsia"/>
          <w:color w:val="000000" w:themeColor="text1"/>
          <w:kern w:val="0"/>
          <w:sz w:val="32"/>
          <w:szCs w:val="32"/>
        </w:rPr>
        <w:t>核能災害緊急應變作業工作坊計畫書</w:t>
      </w:r>
    </w:p>
    <w:p w14:paraId="3011D54F" w14:textId="77777777" w:rsidR="009971DB" w:rsidRPr="00471A87" w:rsidRDefault="009971DB" w:rsidP="009971DB">
      <w:pPr>
        <w:jc w:val="center"/>
        <w:rPr>
          <w:color w:val="000000" w:themeColor="text1"/>
        </w:rPr>
      </w:pPr>
      <w:r w:rsidRPr="00471A87">
        <w:rPr>
          <w:rFonts w:eastAsia="標楷體" w:cs="DFLiShu-W5-HKP-BF" w:hint="eastAsia"/>
          <w:color w:val="000000" w:themeColor="text1"/>
          <w:kern w:val="0"/>
          <w:sz w:val="32"/>
          <w:szCs w:val="32"/>
        </w:rPr>
        <w:t>課程簡介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07"/>
        <w:gridCol w:w="2438"/>
        <w:gridCol w:w="3232"/>
        <w:gridCol w:w="1743"/>
      </w:tblGrid>
      <w:tr w:rsidR="009971DB" w:rsidRPr="00471A87" w14:paraId="1107C7AD" w14:textId="77777777" w:rsidTr="007520DE">
        <w:trPr>
          <w:trHeight w:val="454"/>
        </w:trPr>
        <w:tc>
          <w:tcPr>
            <w:tcW w:w="828" w:type="dxa"/>
            <w:shd w:val="clear" w:color="auto" w:fill="auto"/>
            <w:vAlign w:val="center"/>
          </w:tcPr>
          <w:p w14:paraId="3730FA63"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編號</w:t>
            </w:r>
          </w:p>
        </w:tc>
        <w:tc>
          <w:tcPr>
            <w:tcW w:w="1407" w:type="dxa"/>
            <w:shd w:val="clear" w:color="auto" w:fill="auto"/>
            <w:vAlign w:val="center"/>
          </w:tcPr>
          <w:p w14:paraId="6D0274C4"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時間</w:t>
            </w:r>
          </w:p>
        </w:tc>
        <w:tc>
          <w:tcPr>
            <w:tcW w:w="2438" w:type="dxa"/>
            <w:shd w:val="clear" w:color="auto" w:fill="auto"/>
            <w:vAlign w:val="center"/>
          </w:tcPr>
          <w:p w14:paraId="12466403"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課程內容</w:t>
            </w:r>
          </w:p>
        </w:tc>
        <w:tc>
          <w:tcPr>
            <w:tcW w:w="3232" w:type="dxa"/>
            <w:shd w:val="clear" w:color="auto" w:fill="auto"/>
            <w:vAlign w:val="center"/>
          </w:tcPr>
          <w:p w14:paraId="317794A4"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摘要</w:t>
            </w:r>
          </w:p>
        </w:tc>
        <w:tc>
          <w:tcPr>
            <w:tcW w:w="1743" w:type="dxa"/>
            <w:shd w:val="clear" w:color="auto" w:fill="auto"/>
            <w:vAlign w:val="center"/>
          </w:tcPr>
          <w:p w14:paraId="538E3157"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講師</w:t>
            </w:r>
          </w:p>
        </w:tc>
      </w:tr>
      <w:tr w:rsidR="009971DB" w:rsidRPr="00471A87" w14:paraId="622DE611" w14:textId="77777777" w:rsidTr="007520DE">
        <w:trPr>
          <w:trHeight w:val="454"/>
        </w:trPr>
        <w:tc>
          <w:tcPr>
            <w:tcW w:w="828" w:type="dxa"/>
            <w:shd w:val="clear" w:color="auto" w:fill="auto"/>
            <w:vAlign w:val="center"/>
          </w:tcPr>
          <w:p w14:paraId="7283EEFE" w14:textId="77777777" w:rsidR="009971DB" w:rsidRPr="00471A87" w:rsidRDefault="009971DB" w:rsidP="0041008E">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1</w:t>
            </w:r>
          </w:p>
        </w:tc>
        <w:tc>
          <w:tcPr>
            <w:tcW w:w="1407" w:type="dxa"/>
            <w:shd w:val="clear" w:color="auto" w:fill="auto"/>
            <w:vAlign w:val="center"/>
          </w:tcPr>
          <w:p w14:paraId="4A747A7D" w14:textId="77777777" w:rsidR="009971DB" w:rsidRPr="00471A87" w:rsidRDefault="009971DB" w:rsidP="0041008E">
            <w:pPr>
              <w:autoSpaceDE w:val="0"/>
              <w:autoSpaceDN w:val="0"/>
              <w:adjustRightInd w:val="0"/>
              <w:rPr>
                <w:rFonts w:eastAsia="標楷體" w:cs="標楷體-WinCharSetFFFF-H"/>
                <w:color w:val="000000" w:themeColor="text1"/>
                <w:kern w:val="0"/>
              </w:rPr>
            </w:pPr>
            <w:r w:rsidRPr="00471A87">
              <w:rPr>
                <w:rFonts w:eastAsia="標楷體" w:cs="標楷體-WinCharSetFFFF-H"/>
                <w:color w:val="000000" w:themeColor="text1"/>
                <w:kern w:val="0"/>
              </w:rPr>
              <w:t>0820</w:t>
            </w:r>
            <w:r w:rsidRPr="00471A87">
              <w:rPr>
                <w:rFonts w:eastAsia="標楷體" w:cs="標楷體-WinCharSetFFFF-H" w:hint="eastAsia"/>
                <w:color w:val="000000" w:themeColor="text1"/>
                <w:kern w:val="0"/>
              </w:rPr>
              <w:t>~</w:t>
            </w:r>
            <w:r w:rsidRPr="00471A87">
              <w:rPr>
                <w:rFonts w:eastAsia="標楷體" w:cs="標楷體-WinCharSetFFFF-H"/>
                <w:color w:val="000000" w:themeColor="text1"/>
                <w:kern w:val="0"/>
              </w:rPr>
              <w:t>091</w:t>
            </w:r>
            <w:r w:rsidRPr="00471A87">
              <w:rPr>
                <w:rFonts w:eastAsia="標楷體" w:cs="標楷體-WinCharSetFFFF-H" w:hint="eastAsia"/>
                <w:color w:val="000000" w:themeColor="text1"/>
                <w:kern w:val="0"/>
              </w:rPr>
              <w:t>0</w:t>
            </w:r>
          </w:p>
        </w:tc>
        <w:tc>
          <w:tcPr>
            <w:tcW w:w="2438" w:type="dxa"/>
            <w:shd w:val="clear" w:color="auto" w:fill="auto"/>
            <w:vAlign w:val="center"/>
          </w:tcPr>
          <w:p w14:paraId="718BDCC2" w14:textId="77777777" w:rsidR="009971DB" w:rsidRPr="00471A87" w:rsidRDefault="009971DB" w:rsidP="0041008E">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核子醫學基礎</w:t>
            </w:r>
          </w:p>
        </w:tc>
        <w:tc>
          <w:tcPr>
            <w:tcW w:w="3232" w:type="dxa"/>
            <w:shd w:val="clear" w:color="auto" w:fill="auto"/>
            <w:vAlign w:val="center"/>
          </w:tcPr>
          <w:p w14:paraId="1DA0E608" w14:textId="77777777" w:rsidR="009971DB" w:rsidRPr="00471A87" w:rsidRDefault="009971DB" w:rsidP="0041008E">
            <w:pPr>
              <w:pStyle w:val="a3"/>
              <w:numPr>
                <w:ilvl w:val="0"/>
                <w:numId w:val="24"/>
              </w:numPr>
              <w:ind w:leftChars="0"/>
              <w:rPr>
                <w:rFonts w:eastAsia="標楷體" w:cs="標楷體-WinCharSetFFFF-H"/>
                <w:color w:val="000000" w:themeColor="text1"/>
                <w:kern w:val="0"/>
              </w:rPr>
            </w:pPr>
            <w:r w:rsidRPr="00471A87">
              <w:rPr>
                <w:rFonts w:ascii="標楷體" w:eastAsia="標楷體" w:hAnsi="標楷體" w:hint="eastAsia"/>
                <w:color w:val="000000" w:themeColor="text1"/>
              </w:rPr>
              <w:t>介紹核子醫學基礎知識</w:t>
            </w:r>
          </w:p>
          <w:p w14:paraId="40A57595" w14:textId="0C7B37FF" w:rsidR="009971DB" w:rsidRPr="00471A87" w:rsidRDefault="007520DE" w:rsidP="0041008E">
            <w:pPr>
              <w:pStyle w:val="a3"/>
              <w:numPr>
                <w:ilvl w:val="0"/>
                <w:numId w:val="24"/>
              </w:numPr>
              <w:ind w:leftChars="0"/>
              <w:rPr>
                <w:rFonts w:eastAsia="標楷體" w:cs="標楷體-WinCharSetFFFF-H"/>
                <w:color w:val="000000" w:themeColor="text1"/>
                <w:kern w:val="0"/>
              </w:rPr>
            </w:pPr>
            <w:r>
              <w:rPr>
                <w:rFonts w:ascii="標楷體" w:eastAsia="標楷體" w:hAnsi="標楷體" w:hint="eastAsia"/>
                <w:color w:val="000000" w:themeColor="text1"/>
              </w:rPr>
              <w:t>輻射偵檢與</w:t>
            </w:r>
            <w:r w:rsidR="009971DB" w:rsidRPr="00471A87">
              <w:rPr>
                <w:rFonts w:ascii="標楷體" w:eastAsia="標楷體" w:hAnsi="標楷體" w:hint="eastAsia"/>
                <w:color w:val="000000" w:themeColor="text1"/>
              </w:rPr>
              <w:t>蓋格計數器</w:t>
            </w:r>
          </w:p>
        </w:tc>
        <w:tc>
          <w:tcPr>
            <w:tcW w:w="1743" w:type="dxa"/>
            <w:shd w:val="clear" w:color="auto" w:fill="auto"/>
            <w:vAlign w:val="center"/>
          </w:tcPr>
          <w:p w14:paraId="269CA335" w14:textId="77777777" w:rsidR="009971DB" w:rsidRPr="00471A87" w:rsidRDefault="009971DB" w:rsidP="0041008E">
            <w:pPr>
              <w:autoSpaceDE w:val="0"/>
              <w:autoSpaceDN w:val="0"/>
              <w:adjustRightInd w:val="0"/>
              <w:rPr>
                <w:rFonts w:eastAsia="標楷體" w:cs="標楷體-WinCharSetFFFF-H"/>
                <w:color w:val="000000" w:themeColor="text1"/>
                <w:kern w:val="0"/>
              </w:rPr>
            </w:pPr>
            <w:r w:rsidRPr="00471A87">
              <w:rPr>
                <w:rFonts w:eastAsia="標楷體" w:hint="eastAsia"/>
                <w:color w:val="000000" w:themeColor="text1"/>
              </w:rPr>
              <w:t>姚珊汎醫師</w:t>
            </w:r>
          </w:p>
        </w:tc>
      </w:tr>
      <w:tr w:rsidR="00275AB3" w:rsidRPr="00471A87" w14:paraId="0A2C02D3" w14:textId="77777777" w:rsidTr="007520DE">
        <w:trPr>
          <w:trHeight w:val="454"/>
        </w:trPr>
        <w:tc>
          <w:tcPr>
            <w:tcW w:w="828" w:type="dxa"/>
            <w:shd w:val="clear" w:color="auto" w:fill="auto"/>
            <w:vAlign w:val="center"/>
          </w:tcPr>
          <w:p w14:paraId="15E014C3"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2</w:t>
            </w:r>
          </w:p>
        </w:tc>
        <w:tc>
          <w:tcPr>
            <w:tcW w:w="1407" w:type="dxa"/>
            <w:shd w:val="clear" w:color="auto" w:fill="auto"/>
            <w:vAlign w:val="center"/>
          </w:tcPr>
          <w:p w14:paraId="5089369C"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color w:val="000000" w:themeColor="text1"/>
                <w:kern w:val="0"/>
              </w:rPr>
              <w:t>091</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100</w:t>
            </w:r>
            <w:r w:rsidRPr="00471A87">
              <w:rPr>
                <w:rFonts w:eastAsia="標楷體" w:cs="標楷體-WinCharSetFFFF-H" w:hint="eastAsia"/>
                <w:color w:val="000000" w:themeColor="text1"/>
                <w:kern w:val="0"/>
              </w:rPr>
              <w:t>0</w:t>
            </w:r>
          </w:p>
        </w:tc>
        <w:tc>
          <w:tcPr>
            <w:tcW w:w="2438" w:type="dxa"/>
            <w:shd w:val="clear" w:color="auto" w:fill="auto"/>
            <w:vAlign w:val="center"/>
          </w:tcPr>
          <w:p w14:paraId="3B00DA3C" w14:textId="77777777" w:rsidR="00275AB3" w:rsidRPr="00471A87" w:rsidRDefault="00275AB3" w:rsidP="00275AB3">
            <w:pPr>
              <w:autoSpaceDE w:val="0"/>
              <w:autoSpaceDN w:val="0"/>
              <w:adjustRightInd w:val="0"/>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輻射傷害簡介</w:t>
            </w:r>
          </w:p>
        </w:tc>
        <w:tc>
          <w:tcPr>
            <w:tcW w:w="3232" w:type="dxa"/>
            <w:shd w:val="clear" w:color="auto" w:fill="auto"/>
            <w:vAlign w:val="center"/>
          </w:tcPr>
          <w:p w14:paraId="2FBD18C2" w14:textId="77777777" w:rsidR="00275AB3" w:rsidRDefault="00275AB3" w:rsidP="00275AB3">
            <w:pPr>
              <w:pStyle w:val="a3"/>
              <w:numPr>
                <w:ilvl w:val="0"/>
                <w:numId w:val="26"/>
              </w:numPr>
              <w:autoSpaceDE w:val="0"/>
              <w:autoSpaceDN w:val="0"/>
              <w:adjustRightInd w:val="0"/>
              <w:ind w:leftChars="0"/>
              <w:rPr>
                <w:rFonts w:eastAsia="標楷體" w:cs="標楷體-WinCharSetFFFF-H"/>
                <w:color w:val="000000" w:themeColor="text1"/>
                <w:kern w:val="0"/>
              </w:rPr>
            </w:pPr>
            <w:r w:rsidRPr="00471A87">
              <w:rPr>
                <w:rFonts w:eastAsia="標楷體" w:cs="標楷體-WinCharSetFFFF-H" w:hint="eastAsia"/>
                <w:color w:val="000000" w:themeColor="text1"/>
                <w:kern w:val="0"/>
              </w:rPr>
              <w:t>介紹輻射傷害對人體的影響</w:t>
            </w:r>
          </w:p>
          <w:p w14:paraId="2AC1084A" w14:textId="381A9C0E" w:rsidR="00275AB3" w:rsidRPr="007520DE" w:rsidRDefault="00275AB3" w:rsidP="00275AB3">
            <w:pPr>
              <w:pStyle w:val="a3"/>
              <w:numPr>
                <w:ilvl w:val="0"/>
                <w:numId w:val="26"/>
              </w:numPr>
              <w:autoSpaceDE w:val="0"/>
              <w:autoSpaceDN w:val="0"/>
              <w:adjustRightInd w:val="0"/>
              <w:ind w:leftChars="0"/>
              <w:rPr>
                <w:rFonts w:eastAsia="標楷體" w:cs="標楷體-WinCharSetFFFF-H"/>
                <w:color w:val="000000" w:themeColor="text1"/>
                <w:kern w:val="0"/>
              </w:rPr>
            </w:pPr>
            <w:r>
              <w:rPr>
                <w:rFonts w:eastAsia="標楷體" w:cs="標楷體-WinCharSetFFFF-H" w:hint="eastAsia"/>
                <w:color w:val="000000" w:themeColor="text1"/>
                <w:kern w:val="0"/>
              </w:rPr>
              <w:t>輻射傷害防護</w:t>
            </w:r>
          </w:p>
        </w:tc>
        <w:tc>
          <w:tcPr>
            <w:tcW w:w="1743" w:type="dxa"/>
            <w:shd w:val="clear" w:color="auto" w:fill="auto"/>
            <w:vAlign w:val="center"/>
          </w:tcPr>
          <w:p w14:paraId="4A67C637" w14:textId="56BAA51C"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hint="eastAsia"/>
                <w:color w:val="000000" w:themeColor="text1"/>
              </w:rPr>
              <w:t>姚珊汎醫師</w:t>
            </w:r>
          </w:p>
        </w:tc>
      </w:tr>
      <w:tr w:rsidR="00275AB3" w:rsidRPr="00471A87" w14:paraId="11B633BA" w14:textId="77777777" w:rsidTr="007520DE">
        <w:trPr>
          <w:trHeight w:val="454"/>
        </w:trPr>
        <w:tc>
          <w:tcPr>
            <w:tcW w:w="828" w:type="dxa"/>
            <w:shd w:val="clear" w:color="auto" w:fill="auto"/>
            <w:vAlign w:val="center"/>
          </w:tcPr>
          <w:p w14:paraId="55752022"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3</w:t>
            </w:r>
          </w:p>
        </w:tc>
        <w:tc>
          <w:tcPr>
            <w:tcW w:w="1407" w:type="dxa"/>
            <w:shd w:val="clear" w:color="auto" w:fill="auto"/>
            <w:vAlign w:val="center"/>
          </w:tcPr>
          <w:p w14:paraId="095E9D22"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color w:val="000000" w:themeColor="text1"/>
                <w:kern w:val="0"/>
              </w:rPr>
              <w:t>101</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1100</w:t>
            </w:r>
          </w:p>
        </w:tc>
        <w:tc>
          <w:tcPr>
            <w:tcW w:w="2438" w:type="dxa"/>
            <w:shd w:val="clear" w:color="auto" w:fill="auto"/>
            <w:vAlign w:val="center"/>
          </w:tcPr>
          <w:p w14:paraId="0DBEE098"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核能災害應變</w:t>
            </w:r>
          </w:p>
        </w:tc>
        <w:tc>
          <w:tcPr>
            <w:tcW w:w="3232" w:type="dxa"/>
            <w:shd w:val="clear" w:color="auto" w:fill="auto"/>
            <w:vAlign w:val="center"/>
          </w:tcPr>
          <w:p w14:paraId="74863384" w14:textId="77777777" w:rsidR="00275AB3" w:rsidRDefault="00275AB3" w:rsidP="00275AB3">
            <w:pPr>
              <w:pStyle w:val="a3"/>
              <w:numPr>
                <w:ilvl w:val="0"/>
                <w:numId w:val="28"/>
              </w:numPr>
              <w:autoSpaceDE w:val="0"/>
              <w:autoSpaceDN w:val="0"/>
              <w:adjustRightInd w:val="0"/>
              <w:ind w:leftChars="0"/>
              <w:rPr>
                <w:rFonts w:eastAsia="標楷體" w:cs="標楷體-WinCharSetFFFF-H"/>
                <w:color w:val="000000" w:themeColor="text1"/>
                <w:kern w:val="0"/>
              </w:rPr>
            </w:pPr>
            <w:r w:rsidRPr="001343B3">
              <w:rPr>
                <w:rFonts w:eastAsia="標楷體" w:cs="標楷體-WinCharSetFFFF-H" w:hint="eastAsia"/>
                <w:color w:val="000000" w:themeColor="text1"/>
                <w:kern w:val="0"/>
              </w:rPr>
              <w:t>分享輻射傷害應變與相關法規</w:t>
            </w:r>
          </w:p>
          <w:p w14:paraId="6EBAE661" w14:textId="77464AC8" w:rsidR="00275AB3" w:rsidRPr="001343B3" w:rsidRDefault="00275AB3" w:rsidP="00275AB3">
            <w:pPr>
              <w:pStyle w:val="a3"/>
              <w:numPr>
                <w:ilvl w:val="0"/>
                <w:numId w:val="28"/>
              </w:numPr>
              <w:autoSpaceDE w:val="0"/>
              <w:autoSpaceDN w:val="0"/>
              <w:adjustRightInd w:val="0"/>
              <w:ind w:leftChars="0"/>
              <w:rPr>
                <w:rFonts w:eastAsia="標楷體" w:cs="標楷體-WinCharSetFFFF-H"/>
                <w:color w:val="000000" w:themeColor="text1"/>
                <w:kern w:val="0"/>
              </w:rPr>
            </w:pPr>
            <w:r>
              <w:rPr>
                <w:rFonts w:eastAsia="標楷體" w:cs="標楷體-WinCharSetFFFF-H" w:hint="eastAsia"/>
                <w:color w:val="000000" w:themeColor="text1"/>
                <w:kern w:val="0"/>
              </w:rPr>
              <w:t>了解院外應變的相關流程與注意事項</w:t>
            </w:r>
          </w:p>
        </w:tc>
        <w:tc>
          <w:tcPr>
            <w:tcW w:w="1743" w:type="dxa"/>
            <w:shd w:val="clear" w:color="auto" w:fill="auto"/>
            <w:vAlign w:val="center"/>
          </w:tcPr>
          <w:p w14:paraId="13251C2A" w14:textId="2CDF7A83"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王則堯醫師</w:t>
            </w:r>
          </w:p>
        </w:tc>
      </w:tr>
      <w:tr w:rsidR="00275AB3" w:rsidRPr="00471A87" w14:paraId="2E6AC19A" w14:textId="77777777" w:rsidTr="007520DE">
        <w:trPr>
          <w:trHeight w:val="454"/>
        </w:trPr>
        <w:tc>
          <w:tcPr>
            <w:tcW w:w="828" w:type="dxa"/>
            <w:shd w:val="clear" w:color="auto" w:fill="auto"/>
            <w:vAlign w:val="center"/>
          </w:tcPr>
          <w:p w14:paraId="15EB3074"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4</w:t>
            </w:r>
          </w:p>
        </w:tc>
        <w:tc>
          <w:tcPr>
            <w:tcW w:w="1407" w:type="dxa"/>
            <w:shd w:val="clear" w:color="auto" w:fill="auto"/>
            <w:vAlign w:val="center"/>
          </w:tcPr>
          <w:p w14:paraId="7AAE895C"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color w:val="000000" w:themeColor="text1"/>
                <w:kern w:val="0"/>
              </w:rPr>
              <w:t>110</w:t>
            </w:r>
            <w:r w:rsidRPr="00471A87">
              <w:rPr>
                <w:rFonts w:eastAsia="標楷體" w:cs="標楷體-WinCharSetFFFF-H" w:hint="eastAsia"/>
                <w:color w:val="000000" w:themeColor="text1"/>
                <w:kern w:val="0"/>
              </w:rPr>
              <w:t>0~</w:t>
            </w:r>
            <w:r w:rsidRPr="00471A87">
              <w:rPr>
                <w:rFonts w:eastAsia="標楷體" w:cs="標楷體-WinCharSetFFFF-H"/>
                <w:color w:val="000000" w:themeColor="text1"/>
                <w:kern w:val="0"/>
              </w:rPr>
              <w:t>115</w:t>
            </w:r>
            <w:r w:rsidRPr="00471A87">
              <w:rPr>
                <w:rFonts w:eastAsia="標楷體" w:cs="標楷體-WinCharSetFFFF-H" w:hint="eastAsia"/>
                <w:color w:val="000000" w:themeColor="text1"/>
                <w:kern w:val="0"/>
              </w:rPr>
              <w:t>0</w:t>
            </w:r>
          </w:p>
        </w:tc>
        <w:tc>
          <w:tcPr>
            <w:tcW w:w="2438" w:type="dxa"/>
            <w:shd w:val="clear" w:color="auto" w:fill="auto"/>
            <w:vAlign w:val="center"/>
          </w:tcPr>
          <w:p w14:paraId="14D8899B" w14:textId="77777777" w:rsidR="00275AB3" w:rsidRPr="00471A87" w:rsidRDefault="00275AB3" w:rsidP="00275AB3">
            <w:pPr>
              <w:autoSpaceDE w:val="0"/>
              <w:autoSpaceDN w:val="0"/>
              <w:adjustRightInd w:val="0"/>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輻射災害防護</w:t>
            </w:r>
          </w:p>
        </w:tc>
        <w:tc>
          <w:tcPr>
            <w:tcW w:w="3232" w:type="dxa"/>
            <w:shd w:val="clear" w:color="auto" w:fill="auto"/>
            <w:vAlign w:val="center"/>
          </w:tcPr>
          <w:p w14:paraId="5223CA76" w14:textId="0C03D2E7" w:rsidR="00275AB3" w:rsidRPr="00471A87" w:rsidRDefault="00275AB3" w:rsidP="00275AB3">
            <w:pPr>
              <w:pStyle w:val="a3"/>
              <w:numPr>
                <w:ilvl w:val="0"/>
                <w:numId w:val="27"/>
              </w:numPr>
              <w:autoSpaceDE w:val="0"/>
              <w:autoSpaceDN w:val="0"/>
              <w:adjustRightInd w:val="0"/>
              <w:ind w:leftChars="0"/>
              <w:rPr>
                <w:rFonts w:eastAsia="標楷體" w:cs="標楷體-WinCharSetFFFF-H"/>
                <w:color w:val="000000" w:themeColor="text1"/>
                <w:kern w:val="0"/>
              </w:rPr>
            </w:pPr>
            <w:r w:rsidRPr="00471A87">
              <w:rPr>
                <w:rFonts w:eastAsia="標楷體" w:cs="標楷體-WinCharSetFFFF-H" w:hint="eastAsia"/>
                <w:color w:val="000000" w:themeColor="text1"/>
                <w:kern w:val="0"/>
              </w:rPr>
              <w:t>介紹</w:t>
            </w:r>
            <w:r>
              <w:rPr>
                <w:rFonts w:eastAsia="標楷體" w:cs="標楷體-WinCharSetFFFF-H" w:hint="eastAsia"/>
                <w:color w:val="000000" w:themeColor="text1"/>
                <w:kern w:val="0"/>
              </w:rPr>
              <w:t>輻傷應變醫院</w:t>
            </w:r>
            <w:r w:rsidRPr="00471A87">
              <w:rPr>
                <w:rFonts w:eastAsia="標楷體" w:cs="標楷體-WinCharSetFFFF-H" w:hint="eastAsia"/>
                <w:color w:val="000000" w:themeColor="text1"/>
                <w:kern w:val="0"/>
              </w:rPr>
              <w:t>院內輻射傷害的知識</w:t>
            </w:r>
          </w:p>
          <w:p w14:paraId="421AF1D3" w14:textId="72FA053A" w:rsidR="00275AB3" w:rsidRPr="00471A87" w:rsidRDefault="00275AB3" w:rsidP="00275AB3">
            <w:pPr>
              <w:pStyle w:val="a3"/>
              <w:numPr>
                <w:ilvl w:val="0"/>
                <w:numId w:val="27"/>
              </w:numPr>
              <w:autoSpaceDE w:val="0"/>
              <w:autoSpaceDN w:val="0"/>
              <w:adjustRightInd w:val="0"/>
              <w:ind w:leftChars="0"/>
              <w:rPr>
                <w:rFonts w:eastAsia="標楷體" w:cs="標楷體-WinCharSetFFFF-H"/>
                <w:color w:val="000000" w:themeColor="text1"/>
                <w:kern w:val="0"/>
              </w:rPr>
            </w:pPr>
            <w:r w:rsidRPr="00471A87">
              <w:rPr>
                <w:rFonts w:eastAsia="標楷體" w:cs="標楷體-WinCharSetFFFF-H" w:hint="eastAsia"/>
                <w:color w:val="000000" w:themeColor="text1"/>
                <w:kern w:val="0"/>
              </w:rPr>
              <w:t>介紹</w:t>
            </w:r>
            <w:r>
              <w:rPr>
                <w:rFonts w:eastAsia="標楷體" w:cs="標楷體-WinCharSetFFFF-H" w:hint="eastAsia"/>
                <w:color w:val="000000" w:themeColor="text1"/>
                <w:kern w:val="0"/>
              </w:rPr>
              <w:t>輻傷應變醫院</w:t>
            </w:r>
            <w:r w:rsidRPr="00471A87">
              <w:rPr>
                <w:rFonts w:eastAsia="標楷體" w:cs="標楷體-WinCharSetFFFF-H" w:hint="eastAsia"/>
                <w:color w:val="000000" w:themeColor="text1"/>
                <w:kern w:val="0"/>
              </w:rPr>
              <w:t>院內輻射傷害應變流程</w:t>
            </w:r>
          </w:p>
        </w:tc>
        <w:tc>
          <w:tcPr>
            <w:tcW w:w="1743" w:type="dxa"/>
            <w:shd w:val="clear" w:color="auto" w:fill="auto"/>
            <w:vAlign w:val="center"/>
          </w:tcPr>
          <w:p w14:paraId="1EBC0724"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王則堯醫師</w:t>
            </w:r>
          </w:p>
        </w:tc>
      </w:tr>
      <w:tr w:rsidR="00275AB3" w:rsidRPr="00471A87" w14:paraId="29B64838" w14:textId="77777777" w:rsidTr="007520DE">
        <w:trPr>
          <w:trHeight w:val="45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91FC66"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5</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B8CAB87"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1</w:t>
            </w:r>
            <w:r w:rsidRPr="00471A87">
              <w:rPr>
                <w:rFonts w:eastAsia="標楷體" w:cs="標楷體-WinCharSetFFFF-H"/>
                <w:color w:val="000000" w:themeColor="text1"/>
                <w:kern w:val="0"/>
              </w:rPr>
              <w:t>300~1350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E9CFEAF" w14:textId="69FCBB55" w:rsidR="00275AB3" w:rsidRPr="00471A87" w:rsidRDefault="00275AB3" w:rsidP="00275AB3">
            <w:pPr>
              <w:autoSpaceDE w:val="0"/>
              <w:autoSpaceDN w:val="0"/>
              <w:adjustRightInd w:val="0"/>
              <w:rPr>
                <w:rFonts w:ascii="Times New Roman" w:eastAsia="標楷體" w:cs="標楷體-WinCharSetFFFF-H"/>
                <w:color w:val="000000" w:themeColor="text1"/>
                <w:kern w:val="0"/>
              </w:rPr>
            </w:pPr>
            <w:r>
              <w:rPr>
                <w:rFonts w:ascii="Times New Roman" w:eastAsia="標楷體" w:cs="標楷體-WinCharSetFFFF-H" w:hint="eastAsia"/>
                <w:color w:val="000000" w:themeColor="text1"/>
                <w:kern w:val="0"/>
              </w:rPr>
              <w:t>碘</w:t>
            </w:r>
            <w:r>
              <w:rPr>
                <w:rFonts w:ascii="Times New Roman" w:eastAsia="標楷體" w:cs="標楷體-WinCharSetFFFF-H"/>
                <w:color w:val="000000" w:themeColor="text1"/>
                <w:kern w:val="0"/>
              </w:rPr>
              <w:t>131</w:t>
            </w:r>
            <w:r>
              <w:rPr>
                <w:rFonts w:ascii="Times New Roman" w:eastAsia="標楷體" w:cs="標楷體-WinCharSetFFFF-H" w:hint="eastAsia"/>
                <w:color w:val="000000" w:themeColor="text1"/>
                <w:kern w:val="0"/>
              </w:rPr>
              <w:t>隔離病房簡介</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57E35298" w14:textId="55C696D9" w:rsidR="00275AB3" w:rsidRPr="00471A87" w:rsidRDefault="00275AB3" w:rsidP="00275AB3">
            <w:pPr>
              <w:pStyle w:val="a3"/>
              <w:numPr>
                <w:ilvl w:val="0"/>
                <w:numId w:val="29"/>
              </w:numPr>
              <w:autoSpaceDE w:val="0"/>
              <w:autoSpaceDN w:val="0"/>
              <w:adjustRightInd w:val="0"/>
              <w:ind w:leftChars="0"/>
              <w:rPr>
                <w:rFonts w:eastAsia="標楷體" w:cs="標楷體-WinCharSetFFFF-H"/>
                <w:color w:val="000000" w:themeColor="text1"/>
                <w:kern w:val="0"/>
              </w:rPr>
            </w:pPr>
            <w:r>
              <w:rPr>
                <w:rFonts w:eastAsia="標楷體" w:cs="標楷體-WinCharSetFFFF-H" w:hint="eastAsia"/>
                <w:color w:val="000000" w:themeColor="text1"/>
                <w:kern w:val="0"/>
              </w:rPr>
              <w:t>了解隔離病房的運作以及防護</w:t>
            </w:r>
            <w:r w:rsidR="00C3227B">
              <w:rPr>
                <w:rFonts w:eastAsia="標楷體" w:cs="標楷體-WinCharSetFFFF-H" w:hint="eastAsia"/>
                <w:color w:val="000000" w:themeColor="text1"/>
                <w:kern w:val="0"/>
              </w:rPr>
              <w:t>與照護</w:t>
            </w:r>
            <w:r>
              <w:rPr>
                <w:rFonts w:eastAsia="標楷體" w:cs="標楷體-WinCharSetFFFF-H" w:hint="eastAsia"/>
                <w:color w:val="000000" w:themeColor="text1"/>
                <w:kern w:val="0"/>
              </w:rPr>
              <w:t>流程</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5675F0D" w14:textId="5D822EA8"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陳正翰醫師、姚珊汎醫師、王則堯醫師、助教群</w:t>
            </w:r>
          </w:p>
        </w:tc>
      </w:tr>
      <w:tr w:rsidR="00275AB3" w:rsidRPr="00471A87" w14:paraId="2471F1C2" w14:textId="77777777" w:rsidTr="007520DE">
        <w:trPr>
          <w:trHeight w:val="45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FD65A8"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6</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2431CBA7"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1</w:t>
            </w:r>
            <w:r w:rsidRPr="00471A87">
              <w:rPr>
                <w:rFonts w:eastAsia="標楷體" w:cs="標楷體-WinCharSetFFFF-H"/>
                <w:color w:val="000000" w:themeColor="text1"/>
                <w:kern w:val="0"/>
              </w:rPr>
              <w:t>400~1450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255E958B" w14:textId="77777777" w:rsidR="00275AB3" w:rsidRPr="00471A87" w:rsidRDefault="00275AB3" w:rsidP="00275AB3">
            <w:pPr>
              <w:autoSpaceDE w:val="0"/>
              <w:autoSpaceDN w:val="0"/>
              <w:adjustRightInd w:val="0"/>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輻射偵檢訓練</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389BC119" w14:textId="44AEE689" w:rsidR="00275AB3" w:rsidRPr="00471A87" w:rsidRDefault="00275AB3" w:rsidP="00275AB3">
            <w:pPr>
              <w:pStyle w:val="a3"/>
              <w:numPr>
                <w:ilvl w:val="0"/>
                <w:numId w:val="30"/>
              </w:numPr>
              <w:autoSpaceDE w:val="0"/>
              <w:autoSpaceDN w:val="0"/>
              <w:adjustRightInd w:val="0"/>
              <w:ind w:leftChars="0"/>
              <w:rPr>
                <w:rFonts w:eastAsia="標楷體" w:cs="標楷體-WinCharSetFFFF-H"/>
                <w:color w:val="000000" w:themeColor="text1"/>
                <w:kern w:val="0"/>
              </w:rPr>
            </w:pPr>
            <w:r w:rsidRPr="00471A87">
              <w:rPr>
                <w:rFonts w:eastAsia="標楷體" w:cs="標楷體-WinCharSetFFFF-H" w:hint="eastAsia"/>
                <w:color w:val="000000" w:themeColor="text1"/>
                <w:kern w:val="0"/>
              </w:rPr>
              <w:t>介紹</w:t>
            </w:r>
            <w:r>
              <w:rPr>
                <w:rFonts w:eastAsia="標楷體" w:cs="標楷體-WinCharSetFFFF-H" w:hint="eastAsia"/>
                <w:color w:val="000000" w:themeColor="text1"/>
                <w:kern w:val="0"/>
              </w:rPr>
              <w:t>輻射偵檢儀器的使用與限制</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7243E2C" w14:textId="309B1BE2"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陳正翰醫師、姚珊汎醫師、王則堯醫師、助教群</w:t>
            </w:r>
          </w:p>
        </w:tc>
      </w:tr>
      <w:tr w:rsidR="00275AB3" w:rsidRPr="00471A87" w14:paraId="774DE7F1" w14:textId="77777777" w:rsidTr="007520DE">
        <w:trPr>
          <w:trHeight w:val="454"/>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25455CD" w14:textId="77777777" w:rsidR="00275AB3" w:rsidRPr="00471A87" w:rsidRDefault="00275AB3" w:rsidP="00275AB3">
            <w:pPr>
              <w:autoSpaceDE w:val="0"/>
              <w:autoSpaceDN w:val="0"/>
              <w:adjustRightInd w:val="0"/>
              <w:jc w:val="center"/>
              <w:rPr>
                <w:rFonts w:eastAsia="標楷體" w:cs="標楷體-WinCharSetFFFF-H"/>
                <w:color w:val="000000" w:themeColor="text1"/>
                <w:kern w:val="0"/>
              </w:rPr>
            </w:pPr>
            <w:r w:rsidRPr="00471A87">
              <w:rPr>
                <w:rFonts w:eastAsia="標楷體" w:cs="標楷體-WinCharSetFFFF-H" w:hint="eastAsia"/>
                <w:color w:val="000000" w:themeColor="text1"/>
                <w:kern w:val="0"/>
              </w:rPr>
              <w:t>7</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86C6766" w14:textId="7777777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color w:val="000000" w:themeColor="text1"/>
                <w:kern w:val="0"/>
              </w:rPr>
              <w:t>1500~1750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31C78A4C" w14:textId="77777777" w:rsidR="00275AB3" w:rsidRPr="00471A87" w:rsidRDefault="00275AB3" w:rsidP="00275AB3">
            <w:pPr>
              <w:autoSpaceDE w:val="0"/>
              <w:autoSpaceDN w:val="0"/>
              <w:adjustRightInd w:val="0"/>
              <w:rPr>
                <w:rFonts w:ascii="Times New Roman" w:eastAsia="標楷體" w:cs="標楷體-WinCharSetFFFF-H"/>
                <w:color w:val="000000" w:themeColor="text1"/>
                <w:kern w:val="0"/>
              </w:rPr>
            </w:pPr>
            <w:r w:rsidRPr="00471A87">
              <w:rPr>
                <w:rFonts w:ascii="Times New Roman" w:eastAsia="標楷體" w:cs="標楷體-WinCharSetFFFF-H" w:hint="eastAsia"/>
                <w:color w:val="000000" w:themeColor="text1"/>
                <w:kern w:val="0"/>
              </w:rPr>
              <w:t>輻射防護場地布置與設計</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4F116212" w14:textId="77777777" w:rsidR="00275AB3" w:rsidRPr="00471A87" w:rsidRDefault="00275AB3" w:rsidP="00275AB3">
            <w:pPr>
              <w:pStyle w:val="a3"/>
              <w:numPr>
                <w:ilvl w:val="0"/>
                <w:numId w:val="31"/>
              </w:numPr>
              <w:autoSpaceDE w:val="0"/>
              <w:autoSpaceDN w:val="0"/>
              <w:adjustRightInd w:val="0"/>
              <w:ind w:leftChars="0"/>
              <w:rPr>
                <w:rFonts w:eastAsia="標楷體" w:cs="標楷體-WinCharSetFFFF-H"/>
                <w:color w:val="000000" w:themeColor="text1"/>
                <w:kern w:val="0"/>
              </w:rPr>
            </w:pPr>
            <w:r w:rsidRPr="00471A87">
              <w:rPr>
                <w:rFonts w:eastAsia="標楷體" w:cs="標楷體-WinCharSetFFFF-H" w:hint="eastAsia"/>
                <w:color w:val="000000" w:themeColor="text1"/>
                <w:kern w:val="0"/>
              </w:rPr>
              <w:t>使學員了解核安應變場地安排與動線設計，了解輻射傷害的防護機制。</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75DDF57" w14:textId="1754D6E7" w:rsidR="00275AB3" w:rsidRPr="00471A87" w:rsidRDefault="00275AB3" w:rsidP="00275AB3">
            <w:pPr>
              <w:autoSpaceDE w:val="0"/>
              <w:autoSpaceDN w:val="0"/>
              <w:adjustRightInd w:val="0"/>
              <w:rPr>
                <w:rFonts w:eastAsia="標楷體" w:cs="標楷體-WinCharSetFFFF-H"/>
                <w:color w:val="000000" w:themeColor="text1"/>
                <w:kern w:val="0"/>
              </w:rPr>
            </w:pPr>
            <w:r w:rsidRPr="00471A87">
              <w:rPr>
                <w:rFonts w:eastAsia="標楷體" w:cs="標楷體-WinCharSetFFFF-H" w:hint="eastAsia"/>
                <w:color w:val="000000" w:themeColor="text1"/>
                <w:kern w:val="0"/>
              </w:rPr>
              <w:t>陳正翰醫師、姚珊汎醫師、王則堯醫師、助教群</w:t>
            </w:r>
          </w:p>
        </w:tc>
      </w:tr>
    </w:tbl>
    <w:p w14:paraId="5AB79381" w14:textId="41DC79E0" w:rsidR="001E57D0" w:rsidRPr="00217819" w:rsidRDefault="001E57D0">
      <w:pPr>
        <w:widowControl/>
        <w:rPr>
          <w:i/>
          <w:iCs/>
          <w:color w:val="000000" w:themeColor="text1"/>
        </w:rPr>
      </w:pPr>
    </w:p>
    <w:p w14:paraId="75E83905" w14:textId="5AFEB637" w:rsidR="00543C73" w:rsidRPr="00217819" w:rsidRDefault="00543C73">
      <w:pPr>
        <w:widowControl/>
        <w:rPr>
          <w:i/>
          <w:iCs/>
          <w:color w:val="000000" w:themeColor="text1"/>
        </w:rPr>
      </w:pPr>
    </w:p>
    <w:p w14:paraId="78A151EA" w14:textId="77777777" w:rsidR="00543C73" w:rsidRPr="00217819" w:rsidRDefault="00543C73">
      <w:pPr>
        <w:widowControl/>
        <w:rPr>
          <w:i/>
          <w:iCs/>
          <w:color w:val="000000" w:themeColor="text1"/>
        </w:rPr>
      </w:pPr>
    </w:p>
    <w:sectPr w:rsidR="00543C73" w:rsidRPr="00217819" w:rsidSect="00CE3598">
      <w:pgSz w:w="11906" w:h="16838"/>
      <w:pgMar w:top="851" w:right="99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0897" w14:textId="77777777" w:rsidR="001103B3" w:rsidRDefault="001103B3" w:rsidP="004D780D">
      <w:r>
        <w:separator/>
      </w:r>
    </w:p>
  </w:endnote>
  <w:endnote w:type="continuationSeparator" w:id="0">
    <w:p w14:paraId="11CB45FA" w14:textId="77777777" w:rsidR="001103B3" w:rsidRDefault="001103B3" w:rsidP="004D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LiShu-W5-HKP-BF">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標楷體-WinCharSetFFFF-H">
    <w:altName w:val="Arial Unicode MS"/>
    <w:charset w:val="88"/>
    <w:family w:val="auto"/>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C989" w14:textId="77777777" w:rsidR="001103B3" w:rsidRDefault="001103B3" w:rsidP="004D780D">
      <w:r>
        <w:separator/>
      </w:r>
    </w:p>
  </w:footnote>
  <w:footnote w:type="continuationSeparator" w:id="0">
    <w:p w14:paraId="4C6D4BAB" w14:textId="77777777" w:rsidR="001103B3" w:rsidRDefault="001103B3" w:rsidP="004D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DE9"/>
    <w:multiLevelType w:val="hybridMultilevel"/>
    <w:tmpl w:val="DE805F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505823"/>
    <w:multiLevelType w:val="hybridMultilevel"/>
    <w:tmpl w:val="43BE61CE"/>
    <w:lvl w:ilvl="0" w:tplc="1FE6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4782B"/>
    <w:multiLevelType w:val="hybridMultilevel"/>
    <w:tmpl w:val="BAAA7B9A"/>
    <w:lvl w:ilvl="0" w:tplc="4F7EE4B6">
      <w:start w:val="1"/>
      <w:numFmt w:val="bullet"/>
      <w:lvlText w:val="•"/>
      <w:lvlJc w:val="left"/>
      <w:pPr>
        <w:tabs>
          <w:tab w:val="num" w:pos="720"/>
        </w:tabs>
        <w:ind w:left="720" w:hanging="360"/>
      </w:pPr>
      <w:rPr>
        <w:rFonts w:ascii="Arial" w:hAnsi="Arial" w:hint="default"/>
      </w:rPr>
    </w:lvl>
    <w:lvl w:ilvl="1" w:tplc="9E582B1C" w:tentative="1">
      <w:start w:val="1"/>
      <w:numFmt w:val="bullet"/>
      <w:lvlText w:val="•"/>
      <w:lvlJc w:val="left"/>
      <w:pPr>
        <w:tabs>
          <w:tab w:val="num" w:pos="1440"/>
        </w:tabs>
        <w:ind w:left="1440" w:hanging="360"/>
      </w:pPr>
      <w:rPr>
        <w:rFonts w:ascii="Arial" w:hAnsi="Arial" w:hint="default"/>
      </w:rPr>
    </w:lvl>
    <w:lvl w:ilvl="2" w:tplc="25B6FC2E" w:tentative="1">
      <w:start w:val="1"/>
      <w:numFmt w:val="bullet"/>
      <w:lvlText w:val="•"/>
      <w:lvlJc w:val="left"/>
      <w:pPr>
        <w:tabs>
          <w:tab w:val="num" w:pos="2160"/>
        </w:tabs>
        <w:ind w:left="2160" w:hanging="360"/>
      </w:pPr>
      <w:rPr>
        <w:rFonts w:ascii="Arial" w:hAnsi="Arial" w:hint="default"/>
      </w:rPr>
    </w:lvl>
    <w:lvl w:ilvl="3" w:tplc="14044384" w:tentative="1">
      <w:start w:val="1"/>
      <w:numFmt w:val="bullet"/>
      <w:lvlText w:val="•"/>
      <w:lvlJc w:val="left"/>
      <w:pPr>
        <w:tabs>
          <w:tab w:val="num" w:pos="2880"/>
        </w:tabs>
        <w:ind w:left="2880" w:hanging="360"/>
      </w:pPr>
      <w:rPr>
        <w:rFonts w:ascii="Arial" w:hAnsi="Arial" w:hint="default"/>
      </w:rPr>
    </w:lvl>
    <w:lvl w:ilvl="4" w:tplc="9DA699BA" w:tentative="1">
      <w:start w:val="1"/>
      <w:numFmt w:val="bullet"/>
      <w:lvlText w:val="•"/>
      <w:lvlJc w:val="left"/>
      <w:pPr>
        <w:tabs>
          <w:tab w:val="num" w:pos="3600"/>
        </w:tabs>
        <w:ind w:left="3600" w:hanging="360"/>
      </w:pPr>
      <w:rPr>
        <w:rFonts w:ascii="Arial" w:hAnsi="Arial" w:hint="default"/>
      </w:rPr>
    </w:lvl>
    <w:lvl w:ilvl="5" w:tplc="FA46DEC8" w:tentative="1">
      <w:start w:val="1"/>
      <w:numFmt w:val="bullet"/>
      <w:lvlText w:val="•"/>
      <w:lvlJc w:val="left"/>
      <w:pPr>
        <w:tabs>
          <w:tab w:val="num" w:pos="4320"/>
        </w:tabs>
        <w:ind w:left="4320" w:hanging="360"/>
      </w:pPr>
      <w:rPr>
        <w:rFonts w:ascii="Arial" w:hAnsi="Arial" w:hint="default"/>
      </w:rPr>
    </w:lvl>
    <w:lvl w:ilvl="6" w:tplc="398C1218" w:tentative="1">
      <w:start w:val="1"/>
      <w:numFmt w:val="bullet"/>
      <w:lvlText w:val="•"/>
      <w:lvlJc w:val="left"/>
      <w:pPr>
        <w:tabs>
          <w:tab w:val="num" w:pos="5040"/>
        </w:tabs>
        <w:ind w:left="5040" w:hanging="360"/>
      </w:pPr>
      <w:rPr>
        <w:rFonts w:ascii="Arial" w:hAnsi="Arial" w:hint="default"/>
      </w:rPr>
    </w:lvl>
    <w:lvl w:ilvl="7" w:tplc="A9BAF8E2" w:tentative="1">
      <w:start w:val="1"/>
      <w:numFmt w:val="bullet"/>
      <w:lvlText w:val="•"/>
      <w:lvlJc w:val="left"/>
      <w:pPr>
        <w:tabs>
          <w:tab w:val="num" w:pos="5760"/>
        </w:tabs>
        <w:ind w:left="5760" w:hanging="360"/>
      </w:pPr>
      <w:rPr>
        <w:rFonts w:ascii="Arial" w:hAnsi="Arial" w:hint="default"/>
      </w:rPr>
    </w:lvl>
    <w:lvl w:ilvl="8" w:tplc="783C27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75FEA"/>
    <w:multiLevelType w:val="hybridMultilevel"/>
    <w:tmpl w:val="DFA8B2B6"/>
    <w:lvl w:ilvl="0" w:tplc="E5826D5C">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132250"/>
    <w:multiLevelType w:val="hybridMultilevel"/>
    <w:tmpl w:val="C980DE72"/>
    <w:lvl w:ilvl="0" w:tplc="CBE6BC7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E1D15"/>
    <w:multiLevelType w:val="hybridMultilevel"/>
    <w:tmpl w:val="CB0E55A4"/>
    <w:lvl w:ilvl="0" w:tplc="1FE6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C80693"/>
    <w:multiLevelType w:val="hybridMultilevel"/>
    <w:tmpl w:val="43B28D66"/>
    <w:lvl w:ilvl="0" w:tplc="C3EA7B8C">
      <w:start w:val="1"/>
      <w:numFmt w:val="decimal"/>
      <w:lvlText w:val="%1."/>
      <w:lvlJc w:val="left"/>
      <w:pPr>
        <w:ind w:left="360" w:hanging="36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9A6AB0"/>
    <w:multiLevelType w:val="hybridMultilevel"/>
    <w:tmpl w:val="6A1074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532A6B"/>
    <w:multiLevelType w:val="hybridMultilevel"/>
    <w:tmpl w:val="2D4035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F031CF"/>
    <w:multiLevelType w:val="hybridMultilevel"/>
    <w:tmpl w:val="3132D780"/>
    <w:lvl w:ilvl="0" w:tplc="09EA9306">
      <w:start w:val="1"/>
      <w:numFmt w:val="bullet"/>
      <w:lvlText w:val=""/>
      <w:lvlJc w:val="left"/>
      <w:pPr>
        <w:tabs>
          <w:tab w:val="num" w:pos="720"/>
        </w:tabs>
        <w:ind w:left="720" w:hanging="360"/>
      </w:pPr>
      <w:rPr>
        <w:rFonts w:ascii="Wingdings" w:hAnsi="Wingdings" w:hint="default"/>
      </w:rPr>
    </w:lvl>
    <w:lvl w:ilvl="1" w:tplc="B7F02896" w:tentative="1">
      <w:start w:val="1"/>
      <w:numFmt w:val="bullet"/>
      <w:lvlText w:val=""/>
      <w:lvlJc w:val="left"/>
      <w:pPr>
        <w:tabs>
          <w:tab w:val="num" w:pos="1440"/>
        </w:tabs>
        <w:ind w:left="1440" w:hanging="360"/>
      </w:pPr>
      <w:rPr>
        <w:rFonts w:ascii="Wingdings" w:hAnsi="Wingdings" w:hint="default"/>
      </w:rPr>
    </w:lvl>
    <w:lvl w:ilvl="2" w:tplc="7D1E7FE8" w:tentative="1">
      <w:start w:val="1"/>
      <w:numFmt w:val="bullet"/>
      <w:lvlText w:val=""/>
      <w:lvlJc w:val="left"/>
      <w:pPr>
        <w:tabs>
          <w:tab w:val="num" w:pos="2160"/>
        </w:tabs>
        <w:ind w:left="2160" w:hanging="360"/>
      </w:pPr>
      <w:rPr>
        <w:rFonts w:ascii="Wingdings" w:hAnsi="Wingdings" w:hint="default"/>
      </w:rPr>
    </w:lvl>
    <w:lvl w:ilvl="3" w:tplc="5D16AB7A" w:tentative="1">
      <w:start w:val="1"/>
      <w:numFmt w:val="bullet"/>
      <w:lvlText w:val=""/>
      <w:lvlJc w:val="left"/>
      <w:pPr>
        <w:tabs>
          <w:tab w:val="num" w:pos="2880"/>
        </w:tabs>
        <w:ind w:left="2880" w:hanging="360"/>
      </w:pPr>
      <w:rPr>
        <w:rFonts w:ascii="Wingdings" w:hAnsi="Wingdings" w:hint="default"/>
      </w:rPr>
    </w:lvl>
    <w:lvl w:ilvl="4" w:tplc="14A08D50" w:tentative="1">
      <w:start w:val="1"/>
      <w:numFmt w:val="bullet"/>
      <w:lvlText w:val=""/>
      <w:lvlJc w:val="left"/>
      <w:pPr>
        <w:tabs>
          <w:tab w:val="num" w:pos="3600"/>
        </w:tabs>
        <w:ind w:left="3600" w:hanging="360"/>
      </w:pPr>
      <w:rPr>
        <w:rFonts w:ascii="Wingdings" w:hAnsi="Wingdings" w:hint="default"/>
      </w:rPr>
    </w:lvl>
    <w:lvl w:ilvl="5" w:tplc="DA64E7C8" w:tentative="1">
      <w:start w:val="1"/>
      <w:numFmt w:val="bullet"/>
      <w:lvlText w:val=""/>
      <w:lvlJc w:val="left"/>
      <w:pPr>
        <w:tabs>
          <w:tab w:val="num" w:pos="4320"/>
        </w:tabs>
        <w:ind w:left="4320" w:hanging="360"/>
      </w:pPr>
      <w:rPr>
        <w:rFonts w:ascii="Wingdings" w:hAnsi="Wingdings" w:hint="default"/>
      </w:rPr>
    </w:lvl>
    <w:lvl w:ilvl="6" w:tplc="63CAD554" w:tentative="1">
      <w:start w:val="1"/>
      <w:numFmt w:val="bullet"/>
      <w:lvlText w:val=""/>
      <w:lvlJc w:val="left"/>
      <w:pPr>
        <w:tabs>
          <w:tab w:val="num" w:pos="5040"/>
        </w:tabs>
        <w:ind w:left="5040" w:hanging="360"/>
      </w:pPr>
      <w:rPr>
        <w:rFonts w:ascii="Wingdings" w:hAnsi="Wingdings" w:hint="default"/>
      </w:rPr>
    </w:lvl>
    <w:lvl w:ilvl="7" w:tplc="6F6E6BD4" w:tentative="1">
      <w:start w:val="1"/>
      <w:numFmt w:val="bullet"/>
      <w:lvlText w:val=""/>
      <w:lvlJc w:val="left"/>
      <w:pPr>
        <w:tabs>
          <w:tab w:val="num" w:pos="5760"/>
        </w:tabs>
        <w:ind w:left="5760" w:hanging="360"/>
      </w:pPr>
      <w:rPr>
        <w:rFonts w:ascii="Wingdings" w:hAnsi="Wingdings" w:hint="default"/>
      </w:rPr>
    </w:lvl>
    <w:lvl w:ilvl="8" w:tplc="0B5419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A568D"/>
    <w:multiLevelType w:val="hybridMultilevel"/>
    <w:tmpl w:val="60425FBA"/>
    <w:lvl w:ilvl="0" w:tplc="DE0032A6">
      <w:start w:val="1"/>
      <w:numFmt w:val="bullet"/>
      <w:lvlText w:val=""/>
      <w:lvlJc w:val="left"/>
      <w:pPr>
        <w:tabs>
          <w:tab w:val="num" w:pos="720"/>
        </w:tabs>
        <w:ind w:left="720" w:hanging="360"/>
      </w:pPr>
      <w:rPr>
        <w:rFonts w:ascii="Wingdings" w:hAnsi="Wingdings" w:hint="default"/>
      </w:rPr>
    </w:lvl>
    <w:lvl w:ilvl="1" w:tplc="7E6C961C" w:tentative="1">
      <w:start w:val="1"/>
      <w:numFmt w:val="bullet"/>
      <w:lvlText w:val=""/>
      <w:lvlJc w:val="left"/>
      <w:pPr>
        <w:tabs>
          <w:tab w:val="num" w:pos="1440"/>
        </w:tabs>
        <w:ind w:left="1440" w:hanging="360"/>
      </w:pPr>
      <w:rPr>
        <w:rFonts w:ascii="Wingdings" w:hAnsi="Wingdings" w:hint="default"/>
      </w:rPr>
    </w:lvl>
    <w:lvl w:ilvl="2" w:tplc="5A1E9CFE" w:tentative="1">
      <w:start w:val="1"/>
      <w:numFmt w:val="bullet"/>
      <w:lvlText w:val=""/>
      <w:lvlJc w:val="left"/>
      <w:pPr>
        <w:tabs>
          <w:tab w:val="num" w:pos="2160"/>
        </w:tabs>
        <w:ind w:left="2160" w:hanging="360"/>
      </w:pPr>
      <w:rPr>
        <w:rFonts w:ascii="Wingdings" w:hAnsi="Wingdings" w:hint="default"/>
      </w:rPr>
    </w:lvl>
    <w:lvl w:ilvl="3" w:tplc="592668CE" w:tentative="1">
      <w:start w:val="1"/>
      <w:numFmt w:val="bullet"/>
      <w:lvlText w:val=""/>
      <w:lvlJc w:val="left"/>
      <w:pPr>
        <w:tabs>
          <w:tab w:val="num" w:pos="2880"/>
        </w:tabs>
        <w:ind w:left="2880" w:hanging="360"/>
      </w:pPr>
      <w:rPr>
        <w:rFonts w:ascii="Wingdings" w:hAnsi="Wingdings" w:hint="default"/>
      </w:rPr>
    </w:lvl>
    <w:lvl w:ilvl="4" w:tplc="22825C44" w:tentative="1">
      <w:start w:val="1"/>
      <w:numFmt w:val="bullet"/>
      <w:lvlText w:val=""/>
      <w:lvlJc w:val="left"/>
      <w:pPr>
        <w:tabs>
          <w:tab w:val="num" w:pos="3600"/>
        </w:tabs>
        <w:ind w:left="3600" w:hanging="360"/>
      </w:pPr>
      <w:rPr>
        <w:rFonts w:ascii="Wingdings" w:hAnsi="Wingdings" w:hint="default"/>
      </w:rPr>
    </w:lvl>
    <w:lvl w:ilvl="5" w:tplc="36D2A6A2" w:tentative="1">
      <w:start w:val="1"/>
      <w:numFmt w:val="bullet"/>
      <w:lvlText w:val=""/>
      <w:lvlJc w:val="left"/>
      <w:pPr>
        <w:tabs>
          <w:tab w:val="num" w:pos="4320"/>
        </w:tabs>
        <w:ind w:left="4320" w:hanging="360"/>
      </w:pPr>
      <w:rPr>
        <w:rFonts w:ascii="Wingdings" w:hAnsi="Wingdings" w:hint="default"/>
      </w:rPr>
    </w:lvl>
    <w:lvl w:ilvl="6" w:tplc="48D20AE6" w:tentative="1">
      <w:start w:val="1"/>
      <w:numFmt w:val="bullet"/>
      <w:lvlText w:val=""/>
      <w:lvlJc w:val="left"/>
      <w:pPr>
        <w:tabs>
          <w:tab w:val="num" w:pos="5040"/>
        </w:tabs>
        <w:ind w:left="5040" w:hanging="360"/>
      </w:pPr>
      <w:rPr>
        <w:rFonts w:ascii="Wingdings" w:hAnsi="Wingdings" w:hint="default"/>
      </w:rPr>
    </w:lvl>
    <w:lvl w:ilvl="7" w:tplc="96500FD2" w:tentative="1">
      <w:start w:val="1"/>
      <w:numFmt w:val="bullet"/>
      <w:lvlText w:val=""/>
      <w:lvlJc w:val="left"/>
      <w:pPr>
        <w:tabs>
          <w:tab w:val="num" w:pos="5760"/>
        </w:tabs>
        <w:ind w:left="5760" w:hanging="360"/>
      </w:pPr>
      <w:rPr>
        <w:rFonts w:ascii="Wingdings" w:hAnsi="Wingdings" w:hint="default"/>
      </w:rPr>
    </w:lvl>
    <w:lvl w:ilvl="8" w:tplc="3ADA06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E2634"/>
    <w:multiLevelType w:val="hybridMultilevel"/>
    <w:tmpl w:val="ACCEE07E"/>
    <w:lvl w:ilvl="0" w:tplc="706653DC">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2" w15:restartNumberingAfterBreak="0">
    <w:nsid w:val="38F56155"/>
    <w:multiLevelType w:val="hybridMultilevel"/>
    <w:tmpl w:val="8C7C03F0"/>
    <w:lvl w:ilvl="0" w:tplc="00449DFA">
      <w:start w:val="1"/>
      <w:numFmt w:val="decimal"/>
      <w:lvlText w:val="%1."/>
      <w:lvlJc w:val="left"/>
      <w:pPr>
        <w:ind w:left="1210"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9C613C6"/>
    <w:multiLevelType w:val="hybridMultilevel"/>
    <w:tmpl w:val="59C2D5FA"/>
    <w:lvl w:ilvl="0" w:tplc="85942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0D42B0"/>
    <w:multiLevelType w:val="hybridMultilevel"/>
    <w:tmpl w:val="8F02B62C"/>
    <w:lvl w:ilvl="0" w:tplc="B8622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CE713F"/>
    <w:multiLevelType w:val="hybridMultilevel"/>
    <w:tmpl w:val="59C2D5FA"/>
    <w:lvl w:ilvl="0" w:tplc="85942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EB558B"/>
    <w:multiLevelType w:val="hybridMultilevel"/>
    <w:tmpl w:val="BD80570C"/>
    <w:lvl w:ilvl="0" w:tplc="C3681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F38B7"/>
    <w:multiLevelType w:val="hybridMultilevel"/>
    <w:tmpl w:val="8F02B62C"/>
    <w:lvl w:ilvl="0" w:tplc="B8622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D2791A"/>
    <w:multiLevelType w:val="hybridMultilevel"/>
    <w:tmpl w:val="1AE293F4"/>
    <w:lvl w:ilvl="0" w:tplc="56767146">
      <w:start w:val="1"/>
      <w:numFmt w:val="decimal"/>
      <w:lvlText w:val="%1."/>
      <w:lvlJc w:val="left"/>
      <w:pPr>
        <w:ind w:left="360" w:hanging="360"/>
      </w:pPr>
      <w:rPr>
        <w:rFonts w:asci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325E28"/>
    <w:multiLevelType w:val="hybridMultilevel"/>
    <w:tmpl w:val="25BADC7E"/>
    <w:lvl w:ilvl="0" w:tplc="00449DF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7B215AF"/>
    <w:multiLevelType w:val="hybridMultilevel"/>
    <w:tmpl w:val="A08CBED8"/>
    <w:lvl w:ilvl="0" w:tplc="1FE6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712A7E"/>
    <w:multiLevelType w:val="hybridMultilevel"/>
    <w:tmpl w:val="59C2D5FA"/>
    <w:lvl w:ilvl="0" w:tplc="85942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D32172"/>
    <w:multiLevelType w:val="hybridMultilevel"/>
    <w:tmpl w:val="C7988BB4"/>
    <w:lvl w:ilvl="0" w:tplc="584E34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A0544B"/>
    <w:multiLevelType w:val="hybridMultilevel"/>
    <w:tmpl w:val="59C2D5FA"/>
    <w:lvl w:ilvl="0" w:tplc="85942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C739C6"/>
    <w:multiLevelType w:val="hybridMultilevel"/>
    <w:tmpl w:val="25BADC7E"/>
    <w:lvl w:ilvl="0" w:tplc="00449DF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6A0B6535"/>
    <w:multiLevelType w:val="hybridMultilevel"/>
    <w:tmpl w:val="C88AEE7A"/>
    <w:lvl w:ilvl="0" w:tplc="658AC92C">
      <w:start w:val="1"/>
      <w:numFmt w:val="bullet"/>
      <w:lvlText w:val=""/>
      <w:lvlJc w:val="left"/>
      <w:pPr>
        <w:tabs>
          <w:tab w:val="num" w:pos="720"/>
        </w:tabs>
        <w:ind w:left="720" w:hanging="360"/>
      </w:pPr>
      <w:rPr>
        <w:rFonts w:ascii="Wingdings" w:hAnsi="Wingdings" w:hint="default"/>
      </w:rPr>
    </w:lvl>
    <w:lvl w:ilvl="1" w:tplc="3D400DF6" w:tentative="1">
      <w:start w:val="1"/>
      <w:numFmt w:val="bullet"/>
      <w:lvlText w:val=""/>
      <w:lvlJc w:val="left"/>
      <w:pPr>
        <w:tabs>
          <w:tab w:val="num" w:pos="1440"/>
        </w:tabs>
        <w:ind w:left="1440" w:hanging="360"/>
      </w:pPr>
      <w:rPr>
        <w:rFonts w:ascii="Wingdings" w:hAnsi="Wingdings" w:hint="default"/>
      </w:rPr>
    </w:lvl>
    <w:lvl w:ilvl="2" w:tplc="FED02FA2" w:tentative="1">
      <w:start w:val="1"/>
      <w:numFmt w:val="bullet"/>
      <w:lvlText w:val=""/>
      <w:lvlJc w:val="left"/>
      <w:pPr>
        <w:tabs>
          <w:tab w:val="num" w:pos="2160"/>
        </w:tabs>
        <w:ind w:left="2160" w:hanging="360"/>
      </w:pPr>
      <w:rPr>
        <w:rFonts w:ascii="Wingdings" w:hAnsi="Wingdings" w:hint="default"/>
      </w:rPr>
    </w:lvl>
    <w:lvl w:ilvl="3" w:tplc="E58252CA" w:tentative="1">
      <w:start w:val="1"/>
      <w:numFmt w:val="bullet"/>
      <w:lvlText w:val=""/>
      <w:lvlJc w:val="left"/>
      <w:pPr>
        <w:tabs>
          <w:tab w:val="num" w:pos="2880"/>
        </w:tabs>
        <w:ind w:left="2880" w:hanging="360"/>
      </w:pPr>
      <w:rPr>
        <w:rFonts w:ascii="Wingdings" w:hAnsi="Wingdings" w:hint="default"/>
      </w:rPr>
    </w:lvl>
    <w:lvl w:ilvl="4" w:tplc="A22CF104" w:tentative="1">
      <w:start w:val="1"/>
      <w:numFmt w:val="bullet"/>
      <w:lvlText w:val=""/>
      <w:lvlJc w:val="left"/>
      <w:pPr>
        <w:tabs>
          <w:tab w:val="num" w:pos="3600"/>
        </w:tabs>
        <w:ind w:left="3600" w:hanging="360"/>
      </w:pPr>
      <w:rPr>
        <w:rFonts w:ascii="Wingdings" w:hAnsi="Wingdings" w:hint="default"/>
      </w:rPr>
    </w:lvl>
    <w:lvl w:ilvl="5" w:tplc="E3DCF3DE" w:tentative="1">
      <w:start w:val="1"/>
      <w:numFmt w:val="bullet"/>
      <w:lvlText w:val=""/>
      <w:lvlJc w:val="left"/>
      <w:pPr>
        <w:tabs>
          <w:tab w:val="num" w:pos="4320"/>
        </w:tabs>
        <w:ind w:left="4320" w:hanging="360"/>
      </w:pPr>
      <w:rPr>
        <w:rFonts w:ascii="Wingdings" w:hAnsi="Wingdings" w:hint="default"/>
      </w:rPr>
    </w:lvl>
    <w:lvl w:ilvl="6" w:tplc="1458BE0A" w:tentative="1">
      <w:start w:val="1"/>
      <w:numFmt w:val="bullet"/>
      <w:lvlText w:val=""/>
      <w:lvlJc w:val="left"/>
      <w:pPr>
        <w:tabs>
          <w:tab w:val="num" w:pos="5040"/>
        </w:tabs>
        <w:ind w:left="5040" w:hanging="360"/>
      </w:pPr>
      <w:rPr>
        <w:rFonts w:ascii="Wingdings" w:hAnsi="Wingdings" w:hint="default"/>
      </w:rPr>
    </w:lvl>
    <w:lvl w:ilvl="7" w:tplc="3D7E57E0" w:tentative="1">
      <w:start w:val="1"/>
      <w:numFmt w:val="bullet"/>
      <w:lvlText w:val=""/>
      <w:lvlJc w:val="left"/>
      <w:pPr>
        <w:tabs>
          <w:tab w:val="num" w:pos="5760"/>
        </w:tabs>
        <w:ind w:left="5760" w:hanging="360"/>
      </w:pPr>
      <w:rPr>
        <w:rFonts w:ascii="Wingdings" w:hAnsi="Wingdings" w:hint="default"/>
      </w:rPr>
    </w:lvl>
    <w:lvl w:ilvl="8" w:tplc="A89CD4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9064D9"/>
    <w:multiLevelType w:val="hybridMultilevel"/>
    <w:tmpl w:val="A08CBED8"/>
    <w:lvl w:ilvl="0" w:tplc="1FE6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D860B3"/>
    <w:multiLevelType w:val="hybridMultilevel"/>
    <w:tmpl w:val="B5945CAC"/>
    <w:lvl w:ilvl="0" w:tplc="E0DE6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495713"/>
    <w:multiLevelType w:val="hybridMultilevel"/>
    <w:tmpl w:val="A08CBED8"/>
    <w:lvl w:ilvl="0" w:tplc="1FE60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0F597B"/>
    <w:multiLevelType w:val="hybridMultilevel"/>
    <w:tmpl w:val="3314FF64"/>
    <w:lvl w:ilvl="0" w:tplc="465231BE">
      <w:start w:val="1"/>
      <w:numFmt w:val="bullet"/>
      <w:lvlText w:val=""/>
      <w:lvlJc w:val="left"/>
      <w:pPr>
        <w:tabs>
          <w:tab w:val="num" w:pos="720"/>
        </w:tabs>
        <w:ind w:left="720" w:hanging="360"/>
      </w:pPr>
      <w:rPr>
        <w:rFonts w:ascii="Wingdings" w:hAnsi="Wingdings" w:hint="default"/>
      </w:rPr>
    </w:lvl>
    <w:lvl w:ilvl="1" w:tplc="B22A6EB4" w:tentative="1">
      <w:start w:val="1"/>
      <w:numFmt w:val="bullet"/>
      <w:lvlText w:val=""/>
      <w:lvlJc w:val="left"/>
      <w:pPr>
        <w:tabs>
          <w:tab w:val="num" w:pos="1440"/>
        </w:tabs>
        <w:ind w:left="1440" w:hanging="360"/>
      </w:pPr>
      <w:rPr>
        <w:rFonts w:ascii="Wingdings" w:hAnsi="Wingdings" w:hint="default"/>
      </w:rPr>
    </w:lvl>
    <w:lvl w:ilvl="2" w:tplc="600C1964" w:tentative="1">
      <w:start w:val="1"/>
      <w:numFmt w:val="bullet"/>
      <w:lvlText w:val=""/>
      <w:lvlJc w:val="left"/>
      <w:pPr>
        <w:tabs>
          <w:tab w:val="num" w:pos="2160"/>
        </w:tabs>
        <w:ind w:left="2160" w:hanging="360"/>
      </w:pPr>
      <w:rPr>
        <w:rFonts w:ascii="Wingdings" w:hAnsi="Wingdings" w:hint="default"/>
      </w:rPr>
    </w:lvl>
    <w:lvl w:ilvl="3" w:tplc="5442F28C" w:tentative="1">
      <w:start w:val="1"/>
      <w:numFmt w:val="bullet"/>
      <w:lvlText w:val=""/>
      <w:lvlJc w:val="left"/>
      <w:pPr>
        <w:tabs>
          <w:tab w:val="num" w:pos="2880"/>
        </w:tabs>
        <w:ind w:left="2880" w:hanging="360"/>
      </w:pPr>
      <w:rPr>
        <w:rFonts w:ascii="Wingdings" w:hAnsi="Wingdings" w:hint="default"/>
      </w:rPr>
    </w:lvl>
    <w:lvl w:ilvl="4" w:tplc="8E4A0DBA" w:tentative="1">
      <w:start w:val="1"/>
      <w:numFmt w:val="bullet"/>
      <w:lvlText w:val=""/>
      <w:lvlJc w:val="left"/>
      <w:pPr>
        <w:tabs>
          <w:tab w:val="num" w:pos="3600"/>
        </w:tabs>
        <w:ind w:left="3600" w:hanging="360"/>
      </w:pPr>
      <w:rPr>
        <w:rFonts w:ascii="Wingdings" w:hAnsi="Wingdings" w:hint="default"/>
      </w:rPr>
    </w:lvl>
    <w:lvl w:ilvl="5" w:tplc="D8F4887A" w:tentative="1">
      <w:start w:val="1"/>
      <w:numFmt w:val="bullet"/>
      <w:lvlText w:val=""/>
      <w:lvlJc w:val="left"/>
      <w:pPr>
        <w:tabs>
          <w:tab w:val="num" w:pos="4320"/>
        </w:tabs>
        <w:ind w:left="4320" w:hanging="360"/>
      </w:pPr>
      <w:rPr>
        <w:rFonts w:ascii="Wingdings" w:hAnsi="Wingdings" w:hint="default"/>
      </w:rPr>
    </w:lvl>
    <w:lvl w:ilvl="6" w:tplc="19C4E4EE" w:tentative="1">
      <w:start w:val="1"/>
      <w:numFmt w:val="bullet"/>
      <w:lvlText w:val=""/>
      <w:lvlJc w:val="left"/>
      <w:pPr>
        <w:tabs>
          <w:tab w:val="num" w:pos="5040"/>
        </w:tabs>
        <w:ind w:left="5040" w:hanging="360"/>
      </w:pPr>
      <w:rPr>
        <w:rFonts w:ascii="Wingdings" w:hAnsi="Wingdings" w:hint="default"/>
      </w:rPr>
    </w:lvl>
    <w:lvl w:ilvl="7" w:tplc="3EDC0158" w:tentative="1">
      <w:start w:val="1"/>
      <w:numFmt w:val="bullet"/>
      <w:lvlText w:val=""/>
      <w:lvlJc w:val="left"/>
      <w:pPr>
        <w:tabs>
          <w:tab w:val="num" w:pos="5760"/>
        </w:tabs>
        <w:ind w:left="5760" w:hanging="360"/>
      </w:pPr>
      <w:rPr>
        <w:rFonts w:ascii="Wingdings" w:hAnsi="Wingdings" w:hint="default"/>
      </w:rPr>
    </w:lvl>
    <w:lvl w:ilvl="8" w:tplc="00CE18A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548F7"/>
    <w:multiLevelType w:val="hybridMultilevel"/>
    <w:tmpl w:val="EB7C9DA4"/>
    <w:lvl w:ilvl="0" w:tplc="3A2C1B3A">
      <w:start w:val="1"/>
      <w:numFmt w:val="bullet"/>
      <w:lvlText w:val="–"/>
      <w:lvlJc w:val="left"/>
      <w:pPr>
        <w:tabs>
          <w:tab w:val="num" w:pos="720"/>
        </w:tabs>
        <w:ind w:left="720" w:hanging="360"/>
      </w:pPr>
      <w:rPr>
        <w:rFonts w:ascii="Arial" w:hAnsi="Arial" w:hint="default"/>
      </w:rPr>
    </w:lvl>
    <w:lvl w:ilvl="1" w:tplc="049C3F9C">
      <w:start w:val="1"/>
      <w:numFmt w:val="bullet"/>
      <w:lvlText w:val="–"/>
      <w:lvlJc w:val="left"/>
      <w:pPr>
        <w:tabs>
          <w:tab w:val="num" w:pos="1440"/>
        </w:tabs>
        <w:ind w:left="1440" w:hanging="360"/>
      </w:pPr>
      <w:rPr>
        <w:rFonts w:ascii="Arial" w:hAnsi="Arial" w:hint="default"/>
      </w:rPr>
    </w:lvl>
    <w:lvl w:ilvl="2" w:tplc="D4648672" w:tentative="1">
      <w:start w:val="1"/>
      <w:numFmt w:val="bullet"/>
      <w:lvlText w:val="–"/>
      <w:lvlJc w:val="left"/>
      <w:pPr>
        <w:tabs>
          <w:tab w:val="num" w:pos="2160"/>
        </w:tabs>
        <w:ind w:left="2160" w:hanging="360"/>
      </w:pPr>
      <w:rPr>
        <w:rFonts w:ascii="Arial" w:hAnsi="Arial" w:hint="default"/>
      </w:rPr>
    </w:lvl>
    <w:lvl w:ilvl="3" w:tplc="263E854A" w:tentative="1">
      <w:start w:val="1"/>
      <w:numFmt w:val="bullet"/>
      <w:lvlText w:val="–"/>
      <w:lvlJc w:val="left"/>
      <w:pPr>
        <w:tabs>
          <w:tab w:val="num" w:pos="2880"/>
        </w:tabs>
        <w:ind w:left="2880" w:hanging="360"/>
      </w:pPr>
      <w:rPr>
        <w:rFonts w:ascii="Arial" w:hAnsi="Arial" w:hint="default"/>
      </w:rPr>
    </w:lvl>
    <w:lvl w:ilvl="4" w:tplc="0C1038EA" w:tentative="1">
      <w:start w:val="1"/>
      <w:numFmt w:val="bullet"/>
      <w:lvlText w:val="–"/>
      <w:lvlJc w:val="left"/>
      <w:pPr>
        <w:tabs>
          <w:tab w:val="num" w:pos="3600"/>
        </w:tabs>
        <w:ind w:left="3600" w:hanging="360"/>
      </w:pPr>
      <w:rPr>
        <w:rFonts w:ascii="Arial" w:hAnsi="Arial" w:hint="default"/>
      </w:rPr>
    </w:lvl>
    <w:lvl w:ilvl="5" w:tplc="EBF01A7A" w:tentative="1">
      <w:start w:val="1"/>
      <w:numFmt w:val="bullet"/>
      <w:lvlText w:val="–"/>
      <w:lvlJc w:val="left"/>
      <w:pPr>
        <w:tabs>
          <w:tab w:val="num" w:pos="4320"/>
        </w:tabs>
        <w:ind w:left="4320" w:hanging="360"/>
      </w:pPr>
      <w:rPr>
        <w:rFonts w:ascii="Arial" w:hAnsi="Arial" w:hint="default"/>
      </w:rPr>
    </w:lvl>
    <w:lvl w:ilvl="6" w:tplc="31BA31A2" w:tentative="1">
      <w:start w:val="1"/>
      <w:numFmt w:val="bullet"/>
      <w:lvlText w:val="–"/>
      <w:lvlJc w:val="left"/>
      <w:pPr>
        <w:tabs>
          <w:tab w:val="num" w:pos="5040"/>
        </w:tabs>
        <w:ind w:left="5040" w:hanging="360"/>
      </w:pPr>
      <w:rPr>
        <w:rFonts w:ascii="Arial" w:hAnsi="Arial" w:hint="default"/>
      </w:rPr>
    </w:lvl>
    <w:lvl w:ilvl="7" w:tplc="82DA5A72" w:tentative="1">
      <w:start w:val="1"/>
      <w:numFmt w:val="bullet"/>
      <w:lvlText w:val="–"/>
      <w:lvlJc w:val="left"/>
      <w:pPr>
        <w:tabs>
          <w:tab w:val="num" w:pos="5760"/>
        </w:tabs>
        <w:ind w:left="5760" w:hanging="360"/>
      </w:pPr>
      <w:rPr>
        <w:rFonts w:ascii="Arial" w:hAnsi="Arial" w:hint="default"/>
      </w:rPr>
    </w:lvl>
    <w:lvl w:ilvl="8" w:tplc="4BA42F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4"/>
  </w:num>
  <w:num w:numId="3">
    <w:abstractNumId w:val="12"/>
  </w:num>
  <w:num w:numId="4">
    <w:abstractNumId w:val="19"/>
  </w:num>
  <w:num w:numId="5">
    <w:abstractNumId w:val="10"/>
  </w:num>
  <w:num w:numId="6">
    <w:abstractNumId w:val="9"/>
  </w:num>
  <w:num w:numId="7">
    <w:abstractNumId w:val="20"/>
  </w:num>
  <w:num w:numId="8">
    <w:abstractNumId w:val="2"/>
  </w:num>
  <w:num w:numId="9">
    <w:abstractNumId w:val="26"/>
  </w:num>
  <w:num w:numId="10">
    <w:abstractNumId w:val="30"/>
  </w:num>
  <w:num w:numId="11">
    <w:abstractNumId w:val="28"/>
  </w:num>
  <w:num w:numId="12">
    <w:abstractNumId w:val="8"/>
  </w:num>
  <w:num w:numId="13">
    <w:abstractNumId w:val="29"/>
  </w:num>
  <w:num w:numId="14">
    <w:abstractNumId w:val="7"/>
  </w:num>
  <w:num w:numId="15">
    <w:abstractNumId w:val="5"/>
  </w:num>
  <w:num w:numId="16">
    <w:abstractNumId w:val="25"/>
  </w:num>
  <w:num w:numId="17">
    <w:abstractNumId w:val="1"/>
  </w:num>
  <w:num w:numId="18">
    <w:abstractNumId w:val="0"/>
  </w:num>
  <w:num w:numId="19">
    <w:abstractNumId w:val="4"/>
  </w:num>
  <w:num w:numId="20">
    <w:abstractNumId w:val="16"/>
  </w:num>
  <w:num w:numId="21">
    <w:abstractNumId w:val="22"/>
  </w:num>
  <w:num w:numId="22">
    <w:abstractNumId w:val="18"/>
  </w:num>
  <w:num w:numId="23">
    <w:abstractNumId w:val="6"/>
  </w:num>
  <w:num w:numId="24">
    <w:abstractNumId w:val="27"/>
  </w:num>
  <w:num w:numId="25">
    <w:abstractNumId w:val="11"/>
  </w:num>
  <w:num w:numId="26">
    <w:abstractNumId w:val="14"/>
  </w:num>
  <w:num w:numId="27">
    <w:abstractNumId w:val="13"/>
  </w:num>
  <w:num w:numId="28">
    <w:abstractNumId w:val="17"/>
  </w:num>
  <w:num w:numId="29">
    <w:abstractNumId w:val="21"/>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87"/>
    <w:rsid w:val="00000386"/>
    <w:rsid w:val="0000268D"/>
    <w:rsid w:val="00003B42"/>
    <w:rsid w:val="00003E57"/>
    <w:rsid w:val="00005C37"/>
    <w:rsid w:val="00006229"/>
    <w:rsid w:val="000069A8"/>
    <w:rsid w:val="00007362"/>
    <w:rsid w:val="00007FFE"/>
    <w:rsid w:val="00010569"/>
    <w:rsid w:val="000108DA"/>
    <w:rsid w:val="00011E09"/>
    <w:rsid w:val="00012F5B"/>
    <w:rsid w:val="00012FA6"/>
    <w:rsid w:val="00014D1B"/>
    <w:rsid w:val="0001583F"/>
    <w:rsid w:val="00017451"/>
    <w:rsid w:val="00017654"/>
    <w:rsid w:val="00021742"/>
    <w:rsid w:val="00022103"/>
    <w:rsid w:val="000226FB"/>
    <w:rsid w:val="00022DC3"/>
    <w:rsid w:val="00022FF3"/>
    <w:rsid w:val="00023301"/>
    <w:rsid w:val="0002363D"/>
    <w:rsid w:val="00023882"/>
    <w:rsid w:val="000275FE"/>
    <w:rsid w:val="00030E8E"/>
    <w:rsid w:val="00031AE2"/>
    <w:rsid w:val="000343B3"/>
    <w:rsid w:val="00035E8B"/>
    <w:rsid w:val="00036222"/>
    <w:rsid w:val="00036289"/>
    <w:rsid w:val="00036A61"/>
    <w:rsid w:val="00036DB5"/>
    <w:rsid w:val="00037C08"/>
    <w:rsid w:val="00040370"/>
    <w:rsid w:val="00042316"/>
    <w:rsid w:val="0004313E"/>
    <w:rsid w:val="00043C90"/>
    <w:rsid w:val="00044135"/>
    <w:rsid w:val="00045B6C"/>
    <w:rsid w:val="00047B5C"/>
    <w:rsid w:val="00047FE5"/>
    <w:rsid w:val="00051689"/>
    <w:rsid w:val="00052831"/>
    <w:rsid w:val="00052942"/>
    <w:rsid w:val="00052C17"/>
    <w:rsid w:val="00052DBB"/>
    <w:rsid w:val="00055838"/>
    <w:rsid w:val="000560E2"/>
    <w:rsid w:val="00056A57"/>
    <w:rsid w:val="00056CD6"/>
    <w:rsid w:val="00057563"/>
    <w:rsid w:val="00057BC2"/>
    <w:rsid w:val="000609E6"/>
    <w:rsid w:val="0006191D"/>
    <w:rsid w:val="000621DA"/>
    <w:rsid w:val="00062A8B"/>
    <w:rsid w:val="00064D59"/>
    <w:rsid w:val="00065609"/>
    <w:rsid w:val="00065E3A"/>
    <w:rsid w:val="00070D5F"/>
    <w:rsid w:val="00071B4A"/>
    <w:rsid w:val="00071FFA"/>
    <w:rsid w:val="00072043"/>
    <w:rsid w:val="00072E78"/>
    <w:rsid w:val="000738D4"/>
    <w:rsid w:val="00073ABE"/>
    <w:rsid w:val="00074465"/>
    <w:rsid w:val="00074EA3"/>
    <w:rsid w:val="0007507F"/>
    <w:rsid w:val="00075F0B"/>
    <w:rsid w:val="000760B8"/>
    <w:rsid w:val="00076508"/>
    <w:rsid w:val="0008051D"/>
    <w:rsid w:val="00081526"/>
    <w:rsid w:val="00082F7D"/>
    <w:rsid w:val="00086871"/>
    <w:rsid w:val="00087480"/>
    <w:rsid w:val="000878A0"/>
    <w:rsid w:val="00090449"/>
    <w:rsid w:val="00090D98"/>
    <w:rsid w:val="00090DF3"/>
    <w:rsid w:val="00094123"/>
    <w:rsid w:val="00095A5E"/>
    <w:rsid w:val="000A05B9"/>
    <w:rsid w:val="000A1093"/>
    <w:rsid w:val="000A1A2A"/>
    <w:rsid w:val="000A2114"/>
    <w:rsid w:val="000A4348"/>
    <w:rsid w:val="000A49C0"/>
    <w:rsid w:val="000A569C"/>
    <w:rsid w:val="000A5B9D"/>
    <w:rsid w:val="000A5CA4"/>
    <w:rsid w:val="000A5D14"/>
    <w:rsid w:val="000A701C"/>
    <w:rsid w:val="000A74D9"/>
    <w:rsid w:val="000A7DEA"/>
    <w:rsid w:val="000B01AD"/>
    <w:rsid w:val="000B2AF2"/>
    <w:rsid w:val="000B4778"/>
    <w:rsid w:val="000B49F9"/>
    <w:rsid w:val="000B4A21"/>
    <w:rsid w:val="000C08BC"/>
    <w:rsid w:val="000C1986"/>
    <w:rsid w:val="000C1C59"/>
    <w:rsid w:val="000C2758"/>
    <w:rsid w:val="000C2C30"/>
    <w:rsid w:val="000C363B"/>
    <w:rsid w:val="000C40C2"/>
    <w:rsid w:val="000C457E"/>
    <w:rsid w:val="000C4660"/>
    <w:rsid w:val="000C5AFC"/>
    <w:rsid w:val="000C6E4F"/>
    <w:rsid w:val="000C7805"/>
    <w:rsid w:val="000C7DF2"/>
    <w:rsid w:val="000D3BD7"/>
    <w:rsid w:val="000D4364"/>
    <w:rsid w:val="000D6D72"/>
    <w:rsid w:val="000D76C1"/>
    <w:rsid w:val="000D787B"/>
    <w:rsid w:val="000E145E"/>
    <w:rsid w:val="000E2E41"/>
    <w:rsid w:val="000E49D7"/>
    <w:rsid w:val="000E4B66"/>
    <w:rsid w:val="000E6246"/>
    <w:rsid w:val="000E7F26"/>
    <w:rsid w:val="000F024B"/>
    <w:rsid w:val="000F06BF"/>
    <w:rsid w:val="000F130F"/>
    <w:rsid w:val="000F2075"/>
    <w:rsid w:val="000F224F"/>
    <w:rsid w:val="000F2792"/>
    <w:rsid w:val="000F5AB2"/>
    <w:rsid w:val="000F5DFF"/>
    <w:rsid w:val="000F5F0C"/>
    <w:rsid w:val="000F675E"/>
    <w:rsid w:val="000F7171"/>
    <w:rsid w:val="000F7A6C"/>
    <w:rsid w:val="00100C96"/>
    <w:rsid w:val="00101A02"/>
    <w:rsid w:val="00103DC7"/>
    <w:rsid w:val="001049D0"/>
    <w:rsid w:val="00106250"/>
    <w:rsid w:val="001075C2"/>
    <w:rsid w:val="00107662"/>
    <w:rsid w:val="001103B3"/>
    <w:rsid w:val="001106DD"/>
    <w:rsid w:val="00111802"/>
    <w:rsid w:val="00111B1A"/>
    <w:rsid w:val="00111C1A"/>
    <w:rsid w:val="00111C3B"/>
    <w:rsid w:val="001135BB"/>
    <w:rsid w:val="00115357"/>
    <w:rsid w:val="00117854"/>
    <w:rsid w:val="00120431"/>
    <w:rsid w:val="0012086D"/>
    <w:rsid w:val="00120FAE"/>
    <w:rsid w:val="00121314"/>
    <w:rsid w:val="00124FEF"/>
    <w:rsid w:val="00125555"/>
    <w:rsid w:val="001257D0"/>
    <w:rsid w:val="0012649F"/>
    <w:rsid w:val="0012659E"/>
    <w:rsid w:val="00126A65"/>
    <w:rsid w:val="00127575"/>
    <w:rsid w:val="001276DD"/>
    <w:rsid w:val="001303F7"/>
    <w:rsid w:val="001305D5"/>
    <w:rsid w:val="001306D6"/>
    <w:rsid w:val="001343B3"/>
    <w:rsid w:val="0013605D"/>
    <w:rsid w:val="0013648C"/>
    <w:rsid w:val="00136B6A"/>
    <w:rsid w:val="00137337"/>
    <w:rsid w:val="001374EF"/>
    <w:rsid w:val="0013751B"/>
    <w:rsid w:val="00137F99"/>
    <w:rsid w:val="001413FF"/>
    <w:rsid w:val="001418E5"/>
    <w:rsid w:val="00143585"/>
    <w:rsid w:val="001436FA"/>
    <w:rsid w:val="00144229"/>
    <w:rsid w:val="00145670"/>
    <w:rsid w:val="00145EE5"/>
    <w:rsid w:val="001470AC"/>
    <w:rsid w:val="00151C7F"/>
    <w:rsid w:val="00152607"/>
    <w:rsid w:val="00154C6E"/>
    <w:rsid w:val="00155205"/>
    <w:rsid w:val="00157B56"/>
    <w:rsid w:val="00157B6D"/>
    <w:rsid w:val="00160C25"/>
    <w:rsid w:val="00160E23"/>
    <w:rsid w:val="001615D0"/>
    <w:rsid w:val="00162108"/>
    <w:rsid w:val="0016533D"/>
    <w:rsid w:val="0016568A"/>
    <w:rsid w:val="00170AED"/>
    <w:rsid w:val="00171C05"/>
    <w:rsid w:val="001810CA"/>
    <w:rsid w:val="001813DC"/>
    <w:rsid w:val="001835EB"/>
    <w:rsid w:val="0018513F"/>
    <w:rsid w:val="0018577B"/>
    <w:rsid w:val="00187219"/>
    <w:rsid w:val="001906DE"/>
    <w:rsid w:val="00190F3A"/>
    <w:rsid w:val="00191847"/>
    <w:rsid w:val="00194D43"/>
    <w:rsid w:val="001956BD"/>
    <w:rsid w:val="00195FA6"/>
    <w:rsid w:val="00196E2E"/>
    <w:rsid w:val="0019789A"/>
    <w:rsid w:val="001A0F80"/>
    <w:rsid w:val="001A1F19"/>
    <w:rsid w:val="001A311C"/>
    <w:rsid w:val="001A47DD"/>
    <w:rsid w:val="001A4B7B"/>
    <w:rsid w:val="001A60CB"/>
    <w:rsid w:val="001A7A10"/>
    <w:rsid w:val="001B0061"/>
    <w:rsid w:val="001B3D1F"/>
    <w:rsid w:val="001B4105"/>
    <w:rsid w:val="001B6E0F"/>
    <w:rsid w:val="001B745C"/>
    <w:rsid w:val="001C0387"/>
    <w:rsid w:val="001C0E11"/>
    <w:rsid w:val="001C304A"/>
    <w:rsid w:val="001C36F2"/>
    <w:rsid w:val="001C4D62"/>
    <w:rsid w:val="001C62E9"/>
    <w:rsid w:val="001C6C15"/>
    <w:rsid w:val="001C7199"/>
    <w:rsid w:val="001C78CF"/>
    <w:rsid w:val="001D203B"/>
    <w:rsid w:val="001D2176"/>
    <w:rsid w:val="001D28E8"/>
    <w:rsid w:val="001D2E7B"/>
    <w:rsid w:val="001D3D4C"/>
    <w:rsid w:val="001D6840"/>
    <w:rsid w:val="001D7226"/>
    <w:rsid w:val="001E0925"/>
    <w:rsid w:val="001E0B51"/>
    <w:rsid w:val="001E1253"/>
    <w:rsid w:val="001E57D0"/>
    <w:rsid w:val="001E61CF"/>
    <w:rsid w:val="001E6A20"/>
    <w:rsid w:val="001E720A"/>
    <w:rsid w:val="001F04D4"/>
    <w:rsid w:val="001F072F"/>
    <w:rsid w:val="001F160B"/>
    <w:rsid w:val="001F2345"/>
    <w:rsid w:val="001F27E3"/>
    <w:rsid w:val="001F39A5"/>
    <w:rsid w:val="001F4112"/>
    <w:rsid w:val="001F490D"/>
    <w:rsid w:val="001F6306"/>
    <w:rsid w:val="001F732A"/>
    <w:rsid w:val="00200400"/>
    <w:rsid w:val="002023A7"/>
    <w:rsid w:val="002031C1"/>
    <w:rsid w:val="00205E34"/>
    <w:rsid w:val="002063B0"/>
    <w:rsid w:val="002067B0"/>
    <w:rsid w:val="00207204"/>
    <w:rsid w:val="002076B1"/>
    <w:rsid w:val="00212463"/>
    <w:rsid w:val="002126F0"/>
    <w:rsid w:val="00213110"/>
    <w:rsid w:val="00213AE5"/>
    <w:rsid w:val="00213DC6"/>
    <w:rsid w:val="002143F1"/>
    <w:rsid w:val="00215916"/>
    <w:rsid w:val="002168F4"/>
    <w:rsid w:val="0021717C"/>
    <w:rsid w:val="00217316"/>
    <w:rsid w:val="00217819"/>
    <w:rsid w:val="00220169"/>
    <w:rsid w:val="0022143C"/>
    <w:rsid w:val="00221B9F"/>
    <w:rsid w:val="00223052"/>
    <w:rsid w:val="0022368C"/>
    <w:rsid w:val="002239B7"/>
    <w:rsid w:val="00225BF8"/>
    <w:rsid w:val="0022666A"/>
    <w:rsid w:val="00230933"/>
    <w:rsid w:val="0023157D"/>
    <w:rsid w:val="0023230E"/>
    <w:rsid w:val="0023486E"/>
    <w:rsid w:val="00234DA8"/>
    <w:rsid w:val="002362E0"/>
    <w:rsid w:val="00236444"/>
    <w:rsid w:val="002370BD"/>
    <w:rsid w:val="00237661"/>
    <w:rsid w:val="002402E5"/>
    <w:rsid w:val="00240696"/>
    <w:rsid w:val="00241045"/>
    <w:rsid w:val="002419AA"/>
    <w:rsid w:val="002456FB"/>
    <w:rsid w:val="002461D1"/>
    <w:rsid w:val="00250172"/>
    <w:rsid w:val="0025071D"/>
    <w:rsid w:val="00251CE5"/>
    <w:rsid w:val="00251F30"/>
    <w:rsid w:val="002529A3"/>
    <w:rsid w:val="002536CD"/>
    <w:rsid w:val="00254D7E"/>
    <w:rsid w:val="00256C76"/>
    <w:rsid w:val="002570EE"/>
    <w:rsid w:val="00257FD1"/>
    <w:rsid w:val="00260454"/>
    <w:rsid w:val="002610FF"/>
    <w:rsid w:val="00261EC8"/>
    <w:rsid w:val="002633FD"/>
    <w:rsid w:val="00263782"/>
    <w:rsid w:val="002662D9"/>
    <w:rsid w:val="00267822"/>
    <w:rsid w:val="00270721"/>
    <w:rsid w:val="00271A57"/>
    <w:rsid w:val="00271DDE"/>
    <w:rsid w:val="002722E4"/>
    <w:rsid w:val="00275AB3"/>
    <w:rsid w:val="00277923"/>
    <w:rsid w:val="00280A1B"/>
    <w:rsid w:val="00280FD5"/>
    <w:rsid w:val="00282391"/>
    <w:rsid w:val="0028681A"/>
    <w:rsid w:val="00286D6E"/>
    <w:rsid w:val="00287B04"/>
    <w:rsid w:val="00290844"/>
    <w:rsid w:val="0029255B"/>
    <w:rsid w:val="00292B99"/>
    <w:rsid w:val="00293344"/>
    <w:rsid w:val="0029365D"/>
    <w:rsid w:val="00293B57"/>
    <w:rsid w:val="002963F2"/>
    <w:rsid w:val="00296F59"/>
    <w:rsid w:val="002A0516"/>
    <w:rsid w:val="002A06FE"/>
    <w:rsid w:val="002A08F2"/>
    <w:rsid w:val="002A49E3"/>
    <w:rsid w:val="002B031B"/>
    <w:rsid w:val="002B0F58"/>
    <w:rsid w:val="002B2899"/>
    <w:rsid w:val="002B4F43"/>
    <w:rsid w:val="002B5F9D"/>
    <w:rsid w:val="002C0B7E"/>
    <w:rsid w:val="002C236B"/>
    <w:rsid w:val="002C28B5"/>
    <w:rsid w:val="002C317B"/>
    <w:rsid w:val="002C4C37"/>
    <w:rsid w:val="002C597C"/>
    <w:rsid w:val="002C5BD5"/>
    <w:rsid w:val="002D1589"/>
    <w:rsid w:val="002D170E"/>
    <w:rsid w:val="002D1A80"/>
    <w:rsid w:val="002D28B3"/>
    <w:rsid w:val="002D423A"/>
    <w:rsid w:val="002D4BFD"/>
    <w:rsid w:val="002D4C5A"/>
    <w:rsid w:val="002D4F56"/>
    <w:rsid w:val="002D6962"/>
    <w:rsid w:val="002E18E6"/>
    <w:rsid w:val="002E47B9"/>
    <w:rsid w:val="002E5324"/>
    <w:rsid w:val="002E597A"/>
    <w:rsid w:val="002E679A"/>
    <w:rsid w:val="002F113A"/>
    <w:rsid w:val="002F1786"/>
    <w:rsid w:val="002F1FC5"/>
    <w:rsid w:val="002F704F"/>
    <w:rsid w:val="003005BA"/>
    <w:rsid w:val="0030170D"/>
    <w:rsid w:val="00302788"/>
    <w:rsid w:val="00303141"/>
    <w:rsid w:val="00305B74"/>
    <w:rsid w:val="00311074"/>
    <w:rsid w:val="00311EC0"/>
    <w:rsid w:val="0031400F"/>
    <w:rsid w:val="0031443B"/>
    <w:rsid w:val="003146E2"/>
    <w:rsid w:val="00314D2F"/>
    <w:rsid w:val="00317258"/>
    <w:rsid w:val="00317972"/>
    <w:rsid w:val="00317C0A"/>
    <w:rsid w:val="00317E90"/>
    <w:rsid w:val="0032011B"/>
    <w:rsid w:val="00320CE0"/>
    <w:rsid w:val="00320E49"/>
    <w:rsid w:val="00321008"/>
    <w:rsid w:val="003212EB"/>
    <w:rsid w:val="00322B60"/>
    <w:rsid w:val="00322C93"/>
    <w:rsid w:val="0032687A"/>
    <w:rsid w:val="00330476"/>
    <w:rsid w:val="00330B64"/>
    <w:rsid w:val="003332DD"/>
    <w:rsid w:val="00333BDC"/>
    <w:rsid w:val="003350B0"/>
    <w:rsid w:val="00335550"/>
    <w:rsid w:val="003378AF"/>
    <w:rsid w:val="00337B1E"/>
    <w:rsid w:val="003426B7"/>
    <w:rsid w:val="00344CDE"/>
    <w:rsid w:val="00346D94"/>
    <w:rsid w:val="00346FF0"/>
    <w:rsid w:val="00350CA5"/>
    <w:rsid w:val="00351C98"/>
    <w:rsid w:val="00352261"/>
    <w:rsid w:val="00352A4C"/>
    <w:rsid w:val="003534E0"/>
    <w:rsid w:val="003540F0"/>
    <w:rsid w:val="00354BDC"/>
    <w:rsid w:val="00354E4F"/>
    <w:rsid w:val="003566B8"/>
    <w:rsid w:val="00356789"/>
    <w:rsid w:val="00360739"/>
    <w:rsid w:val="003612A9"/>
    <w:rsid w:val="00363825"/>
    <w:rsid w:val="003651F4"/>
    <w:rsid w:val="00365972"/>
    <w:rsid w:val="003662AD"/>
    <w:rsid w:val="0036690B"/>
    <w:rsid w:val="00366AC5"/>
    <w:rsid w:val="00370678"/>
    <w:rsid w:val="00370E2E"/>
    <w:rsid w:val="003711D9"/>
    <w:rsid w:val="00373790"/>
    <w:rsid w:val="003752D0"/>
    <w:rsid w:val="0037675A"/>
    <w:rsid w:val="003768AF"/>
    <w:rsid w:val="003768FD"/>
    <w:rsid w:val="00376AD6"/>
    <w:rsid w:val="00376B87"/>
    <w:rsid w:val="00376D59"/>
    <w:rsid w:val="00377386"/>
    <w:rsid w:val="0037747D"/>
    <w:rsid w:val="003775F5"/>
    <w:rsid w:val="00381252"/>
    <w:rsid w:val="00382BD9"/>
    <w:rsid w:val="00383873"/>
    <w:rsid w:val="00383B55"/>
    <w:rsid w:val="00384656"/>
    <w:rsid w:val="00385E9D"/>
    <w:rsid w:val="00386A0C"/>
    <w:rsid w:val="00387414"/>
    <w:rsid w:val="0039048E"/>
    <w:rsid w:val="003905CA"/>
    <w:rsid w:val="0039153E"/>
    <w:rsid w:val="00391809"/>
    <w:rsid w:val="00391B17"/>
    <w:rsid w:val="00392096"/>
    <w:rsid w:val="003925AC"/>
    <w:rsid w:val="00393031"/>
    <w:rsid w:val="00393B8C"/>
    <w:rsid w:val="00396FDA"/>
    <w:rsid w:val="003A0D14"/>
    <w:rsid w:val="003A4859"/>
    <w:rsid w:val="003A57FB"/>
    <w:rsid w:val="003A5B40"/>
    <w:rsid w:val="003A6773"/>
    <w:rsid w:val="003A7654"/>
    <w:rsid w:val="003A7C84"/>
    <w:rsid w:val="003B0076"/>
    <w:rsid w:val="003B303B"/>
    <w:rsid w:val="003B31F5"/>
    <w:rsid w:val="003B7B40"/>
    <w:rsid w:val="003B7F76"/>
    <w:rsid w:val="003B7FFB"/>
    <w:rsid w:val="003C0BE7"/>
    <w:rsid w:val="003C1220"/>
    <w:rsid w:val="003C260F"/>
    <w:rsid w:val="003C2E00"/>
    <w:rsid w:val="003D259E"/>
    <w:rsid w:val="003D2EEB"/>
    <w:rsid w:val="003D5514"/>
    <w:rsid w:val="003D5C09"/>
    <w:rsid w:val="003D7F9F"/>
    <w:rsid w:val="003E05FC"/>
    <w:rsid w:val="003E0909"/>
    <w:rsid w:val="003E0B3B"/>
    <w:rsid w:val="003E2DD5"/>
    <w:rsid w:val="003E2E04"/>
    <w:rsid w:val="003E2F76"/>
    <w:rsid w:val="003E335B"/>
    <w:rsid w:val="003E3B30"/>
    <w:rsid w:val="003E5B24"/>
    <w:rsid w:val="003E79DF"/>
    <w:rsid w:val="003F0141"/>
    <w:rsid w:val="003F1E6B"/>
    <w:rsid w:val="003F20DB"/>
    <w:rsid w:val="003F439D"/>
    <w:rsid w:val="003F4931"/>
    <w:rsid w:val="003F505A"/>
    <w:rsid w:val="003F603B"/>
    <w:rsid w:val="004006FC"/>
    <w:rsid w:val="00402DB5"/>
    <w:rsid w:val="00402F7D"/>
    <w:rsid w:val="00403835"/>
    <w:rsid w:val="0040508B"/>
    <w:rsid w:val="004055DF"/>
    <w:rsid w:val="00406148"/>
    <w:rsid w:val="00407241"/>
    <w:rsid w:val="00407449"/>
    <w:rsid w:val="0041009B"/>
    <w:rsid w:val="0041028D"/>
    <w:rsid w:val="0041075B"/>
    <w:rsid w:val="004113CC"/>
    <w:rsid w:val="00411EAC"/>
    <w:rsid w:val="00412C82"/>
    <w:rsid w:val="0041326D"/>
    <w:rsid w:val="004141FA"/>
    <w:rsid w:val="0041539F"/>
    <w:rsid w:val="0041691E"/>
    <w:rsid w:val="00416982"/>
    <w:rsid w:val="00420239"/>
    <w:rsid w:val="0042030E"/>
    <w:rsid w:val="00423CDE"/>
    <w:rsid w:val="00426D26"/>
    <w:rsid w:val="00427DAD"/>
    <w:rsid w:val="00430B88"/>
    <w:rsid w:val="00431021"/>
    <w:rsid w:val="0043127D"/>
    <w:rsid w:val="00431D2A"/>
    <w:rsid w:val="00433819"/>
    <w:rsid w:val="0043509C"/>
    <w:rsid w:val="004350BD"/>
    <w:rsid w:val="0043522C"/>
    <w:rsid w:val="004352E1"/>
    <w:rsid w:val="004365C2"/>
    <w:rsid w:val="0043675C"/>
    <w:rsid w:val="004429A0"/>
    <w:rsid w:val="00442C62"/>
    <w:rsid w:val="0044380F"/>
    <w:rsid w:val="00444CD1"/>
    <w:rsid w:val="004450F6"/>
    <w:rsid w:val="00446271"/>
    <w:rsid w:val="00447970"/>
    <w:rsid w:val="00451EB0"/>
    <w:rsid w:val="0045238F"/>
    <w:rsid w:val="00452D6F"/>
    <w:rsid w:val="004532A5"/>
    <w:rsid w:val="004539CA"/>
    <w:rsid w:val="004552E7"/>
    <w:rsid w:val="00456736"/>
    <w:rsid w:val="00460CE1"/>
    <w:rsid w:val="00464DE7"/>
    <w:rsid w:val="00467607"/>
    <w:rsid w:val="0047167C"/>
    <w:rsid w:val="00471788"/>
    <w:rsid w:val="00471A87"/>
    <w:rsid w:val="0047348C"/>
    <w:rsid w:val="00474F16"/>
    <w:rsid w:val="00477A7A"/>
    <w:rsid w:val="00481887"/>
    <w:rsid w:val="00482724"/>
    <w:rsid w:val="0048387A"/>
    <w:rsid w:val="004852E6"/>
    <w:rsid w:val="00485DDD"/>
    <w:rsid w:val="004865C9"/>
    <w:rsid w:val="0049070C"/>
    <w:rsid w:val="00490DAF"/>
    <w:rsid w:val="004911A8"/>
    <w:rsid w:val="00491B89"/>
    <w:rsid w:val="004A133C"/>
    <w:rsid w:val="004A3CE4"/>
    <w:rsid w:val="004A42A6"/>
    <w:rsid w:val="004A4B6E"/>
    <w:rsid w:val="004A4DC4"/>
    <w:rsid w:val="004A6D34"/>
    <w:rsid w:val="004A741D"/>
    <w:rsid w:val="004A75FA"/>
    <w:rsid w:val="004B0C16"/>
    <w:rsid w:val="004B1EBB"/>
    <w:rsid w:val="004B1EFE"/>
    <w:rsid w:val="004B2722"/>
    <w:rsid w:val="004B408A"/>
    <w:rsid w:val="004B45AA"/>
    <w:rsid w:val="004C0CD9"/>
    <w:rsid w:val="004C27E4"/>
    <w:rsid w:val="004C2E04"/>
    <w:rsid w:val="004C4198"/>
    <w:rsid w:val="004C661C"/>
    <w:rsid w:val="004D037D"/>
    <w:rsid w:val="004D3007"/>
    <w:rsid w:val="004D3122"/>
    <w:rsid w:val="004D3DBB"/>
    <w:rsid w:val="004D4552"/>
    <w:rsid w:val="004D615F"/>
    <w:rsid w:val="004D6246"/>
    <w:rsid w:val="004D66EC"/>
    <w:rsid w:val="004D6A30"/>
    <w:rsid w:val="004D780D"/>
    <w:rsid w:val="004E1658"/>
    <w:rsid w:val="004E3F61"/>
    <w:rsid w:val="004E52A4"/>
    <w:rsid w:val="004E569E"/>
    <w:rsid w:val="004E58A7"/>
    <w:rsid w:val="004E5E40"/>
    <w:rsid w:val="004E7A68"/>
    <w:rsid w:val="004F08B5"/>
    <w:rsid w:val="004F3428"/>
    <w:rsid w:val="004F3AD3"/>
    <w:rsid w:val="004F6483"/>
    <w:rsid w:val="004F78AD"/>
    <w:rsid w:val="004F7F97"/>
    <w:rsid w:val="00504072"/>
    <w:rsid w:val="0050771E"/>
    <w:rsid w:val="00507FF4"/>
    <w:rsid w:val="0051016F"/>
    <w:rsid w:val="005104F2"/>
    <w:rsid w:val="005113B6"/>
    <w:rsid w:val="0051236F"/>
    <w:rsid w:val="00512F9D"/>
    <w:rsid w:val="00513D07"/>
    <w:rsid w:val="005149A7"/>
    <w:rsid w:val="0052028C"/>
    <w:rsid w:val="00521BBE"/>
    <w:rsid w:val="005227FC"/>
    <w:rsid w:val="00523FB3"/>
    <w:rsid w:val="0052411C"/>
    <w:rsid w:val="00525392"/>
    <w:rsid w:val="0052688F"/>
    <w:rsid w:val="00527C8C"/>
    <w:rsid w:val="00531B45"/>
    <w:rsid w:val="00532079"/>
    <w:rsid w:val="00534795"/>
    <w:rsid w:val="00536337"/>
    <w:rsid w:val="00536565"/>
    <w:rsid w:val="005403E6"/>
    <w:rsid w:val="0054126D"/>
    <w:rsid w:val="00542004"/>
    <w:rsid w:val="0054320F"/>
    <w:rsid w:val="005437BD"/>
    <w:rsid w:val="00543C73"/>
    <w:rsid w:val="0054531C"/>
    <w:rsid w:val="0054675D"/>
    <w:rsid w:val="00547B03"/>
    <w:rsid w:val="00547D46"/>
    <w:rsid w:val="00550794"/>
    <w:rsid w:val="00550A80"/>
    <w:rsid w:val="00551252"/>
    <w:rsid w:val="0055296A"/>
    <w:rsid w:val="0055316C"/>
    <w:rsid w:val="00553855"/>
    <w:rsid w:val="005538F0"/>
    <w:rsid w:val="0055664C"/>
    <w:rsid w:val="005607C6"/>
    <w:rsid w:val="00561EA8"/>
    <w:rsid w:val="005629D9"/>
    <w:rsid w:val="00562E91"/>
    <w:rsid w:val="00564496"/>
    <w:rsid w:val="0056522C"/>
    <w:rsid w:val="005679C0"/>
    <w:rsid w:val="00571FEC"/>
    <w:rsid w:val="00572223"/>
    <w:rsid w:val="005724DB"/>
    <w:rsid w:val="005735B0"/>
    <w:rsid w:val="00575997"/>
    <w:rsid w:val="0057616B"/>
    <w:rsid w:val="00576DAA"/>
    <w:rsid w:val="00577339"/>
    <w:rsid w:val="0058174D"/>
    <w:rsid w:val="005819A5"/>
    <w:rsid w:val="005825DD"/>
    <w:rsid w:val="00582AA6"/>
    <w:rsid w:val="00582F5A"/>
    <w:rsid w:val="005846E5"/>
    <w:rsid w:val="00586E95"/>
    <w:rsid w:val="005870FE"/>
    <w:rsid w:val="005871A2"/>
    <w:rsid w:val="005876E6"/>
    <w:rsid w:val="00587880"/>
    <w:rsid w:val="005878AE"/>
    <w:rsid w:val="005916EC"/>
    <w:rsid w:val="00592A75"/>
    <w:rsid w:val="00593F94"/>
    <w:rsid w:val="005945F6"/>
    <w:rsid w:val="005A035F"/>
    <w:rsid w:val="005A2818"/>
    <w:rsid w:val="005A3ED8"/>
    <w:rsid w:val="005A44B3"/>
    <w:rsid w:val="005A4778"/>
    <w:rsid w:val="005A5522"/>
    <w:rsid w:val="005B0AC4"/>
    <w:rsid w:val="005B0FF2"/>
    <w:rsid w:val="005B1439"/>
    <w:rsid w:val="005B1851"/>
    <w:rsid w:val="005B1CB4"/>
    <w:rsid w:val="005B5960"/>
    <w:rsid w:val="005B6D6E"/>
    <w:rsid w:val="005C0D5D"/>
    <w:rsid w:val="005C10FD"/>
    <w:rsid w:val="005C12A5"/>
    <w:rsid w:val="005C22A9"/>
    <w:rsid w:val="005C2703"/>
    <w:rsid w:val="005C2C51"/>
    <w:rsid w:val="005C5EE0"/>
    <w:rsid w:val="005C6C9B"/>
    <w:rsid w:val="005D0226"/>
    <w:rsid w:val="005D051F"/>
    <w:rsid w:val="005D0E81"/>
    <w:rsid w:val="005D4126"/>
    <w:rsid w:val="005D428E"/>
    <w:rsid w:val="005D46C2"/>
    <w:rsid w:val="005D556A"/>
    <w:rsid w:val="005D57C8"/>
    <w:rsid w:val="005D7779"/>
    <w:rsid w:val="005E048E"/>
    <w:rsid w:val="005E09B6"/>
    <w:rsid w:val="005E1D41"/>
    <w:rsid w:val="005E295C"/>
    <w:rsid w:val="005E4AF9"/>
    <w:rsid w:val="005E79A6"/>
    <w:rsid w:val="005F15C5"/>
    <w:rsid w:val="005F4417"/>
    <w:rsid w:val="005F51EA"/>
    <w:rsid w:val="005F7C7C"/>
    <w:rsid w:val="00601361"/>
    <w:rsid w:val="00602084"/>
    <w:rsid w:val="00602C01"/>
    <w:rsid w:val="006043CA"/>
    <w:rsid w:val="00607596"/>
    <w:rsid w:val="006112D3"/>
    <w:rsid w:val="00615BF0"/>
    <w:rsid w:val="00615E4E"/>
    <w:rsid w:val="0061703E"/>
    <w:rsid w:val="00617499"/>
    <w:rsid w:val="0061763D"/>
    <w:rsid w:val="00622FC5"/>
    <w:rsid w:val="00623B0D"/>
    <w:rsid w:val="00626213"/>
    <w:rsid w:val="00631F86"/>
    <w:rsid w:val="00632F43"/>
    <w:rsid w:val="00633276"/>
    <w:rsid w:val="00635EF1"/>
    <w:rsid w:val="006363B1"/>
    <w:rsid w:val="00637B28"/>
    <w:rsid w:val="00640020"/>
    <w:rsid w:val="0064010A"/>
    <w:rsid w:val="00640F07"/>
    <w:rsid w:val="00641132"/>
    <w:rsid w:val="0064280F"/>
    <w:rsid w:val="00643373"/>
    <w:rsid w:val="0064337E"/>
    <w:rsid w:val="0064351F"/>
    <w:rsid w:val="0064380B"/>
    <w:rsid w:val="00643EBC"/>
    <w:rsid w:val="0064428D"/>
    <w:rsid w:val="00651AB8"/>
    <w:rsid w:val="00651D50"/>
    <w:rsid w:val="0065219F"/>
    <w:rsid w:val="0065259E"/>
    <w:rsid w:val="00653E49"/>
    <w:rsid w:val="0065488D"/>
    <w:rsid w:val="00654E98"/>
    <w:rsid w:val="006551EF"/>
    <w:rsid w:val="006560BA"/>
    <w:rsid w:val="006566D5"/>
    <w:rsid w:val="0065760C"/>
    <w:rsid w:val="0066156F"/>
    <w:rsid w:val="006626F2"/>
    <w:rsid w:val="006628DA"/>
    <w:rsid w:val="00662EAE"/>
    <w:rsid w:val="0066308F"/>
    <w:rsid w:val="00665449"/>
    <w:rsid w:val="00665663"/>
    <w:rsid w:val="0067038C"/>
    <w:rsid w:val="00670612"/>
    <w:rsid w:val="006707FF"/>
    <w:rsid w:val="00672C78"/>
    <w:rsid w:val="0067373E"/>
    <w:rsid w:val="00673E1F"/>
    <w:rsid w:val="006742D1"/>
    <w:rsid w:val="00674E58"/>
    <w:rsid w:val="006752BD"/>
    <w:rsid w:val="00675D37"/>
    <w:rsid w:val="006766BA"/>
    <w:rsid w:val="00676DE9"/>
    <w:rsid w:val="00676EDD"/>
    <w:rsid w:val="006814EF"/>
    <w:rsid w:val="00681F9E"/>
    <w:rsid w:val="00682E5A"/>
    <w:rsid w:val="006836B7"/>
    <w:rsid w:val="006836DE"/>
    <w:rsid w:val="00683DF6"/>
    <w:rsid w:val="006906B2"/>
    <w:rsid w:val="006912C9"/>
    <w:rsid w:val="00691533"/>
    <w:rsid w:val="006922BC"/>
    <w:rsid w:val="00692849"/>
    <w:rsid w:val="00696C46"/>
    <w:rsid w:val="006A010A"/>
    <w:rsid w:val="006A020D"/>
    <w:rsid w:val="006A5845"/>
    <w:rsid w:val="006A5EE7"/>
    <w:rsid w:val="006A7744"/>
    <w:rsid w:val="006B146F"/>
    <w:rsid w:val="006B50B6"/>
    <w:rsid w:val="006B552A"/>
    <w:rsid w:val="006B61E8"/>
    <w:rsid w:val="006B6424"/>
    <w:rsid w:val="006B68E6"/>
    <w:rsid w:val="006B7965"/>
    <w:rsid w:val="006B79D2"/>
    <w:rsid w:val="006C025F"/>
    <w:rsid w:val="006C262B"/>
    <w:rsid w:val="006C3540"/>
    <w:rsid w:val="006C3CB9"/>
    <w:rsid w:val="006C49D4"/>
    <w:rsid w:val="006C5334"/>
    <w:rsid w:val="006C5BC0"/>
    <w:rsid w:val="006C5C45"/>
    <w:rsid w:val="006C69E8"/>
    <w:rsid w:val="006C6B38"/>
    <w:rsid w:val="006C6F36"/>
    <w:rsid w:val="006D021D"/>
    <w:rsid w:val="006D10AA"/>
    <w:rsid w:val="006D30B2"/>
    <w:rsid w:val="006D3CAC"/>
    <w:rsid w:val="006D3CCC"/>
    <w:rsid w:val="006D510B"/>
    <w:rsid w:val="006D69DF"/>
    <w:rsid w:val="006D6AA6"/>
    <w:rsid w:val="006D772E"/>
    <w:rsid w:val="006D77EE"/>
    <w:rsid w:val="006E00C0"/>
    <w:rsid w:val="006E0F52"/>
    <w:rsid w:val="006E2B80"/>
    <w:rsid w:val="006E4529"/>
    <w:rsid w:val="006E47E9"/>
    <w:rsid w:val="006E77C9"/>
    <w:rsid w:val="006F169F"/>
    <w:rsid w:val="006F239D"/>
    <w:rsid w:val="006F383F"/>
    <w:rsid w:val="006F4602"/>
    <w:rsid w:val="006F5517"/>
    <w:rsid w:val="00700543"/>
    <w:rsid w:val="0070075F"/>
    <w:rsid w:val="00702F76"/>
    <w:rsid w:val="00703145"/>
    <w:rsid w:val="0070444A"/>
    <w:rsid w:val="00704689"/>
    <w:rsid w:val="007052F9"/>
    <w:rsid w:val="0070542D"/>
    <w:rsid w:val="0071749E"/>
    <w:rsid w:val="00717DB3"/>
    <w:rsid w:val="0072260F"/>
    <w:rsid w:val="00722B75"/>
    <w:rsid w:val="007248A0"/>
    <w:rsid w:val="00731EB9"/>
    <w:rsid w:val="00732E67"/>
    <w:rsid w:val="00733316"/>
    <w:rsid w:val="00733987"/>
    <w:rsid w:val="00733EA4"/>
    <w:rsid w:val="00737407"/>
    <w:rsid w:val="00737979"/>
    <w:rsid w:val="0074137E"/>
    <w:rsid w:val="00741698"/>
    <w:rsid w:val="00741BAF"/>
    <w:rsid w:val="007425EC"/>
    <w:rsid w:val="00742B74"/>
    <w:rsid w:val="00742C66"/>
    <w:rsid w:val="007433A2"/>
    <w:rsid w:val="00743959"/>
    <w:rsid w:val="00743E99"/>
    <w:rsid w:val="00744601"/>
    <w:rsid w:val="007473E7"/>
    <w:rsid w:val="00747E97"/>
    <w:rsid w:val="00750B4C"/>
    <w:rsid w:val="00750DDD"/>
    <w:rsid w:val="00751E7E"/>
    <w:rsid w:val="007520DE"/>
    <w:rsid w:val="0075290F"/>
    <w:rsid w:val="0075446B"/>
    <w:rsid w:val="00755C15"/>
    <w:rsid w:val="0075668B"/>
    <w:rsid w:val="00756992"/>
    <w:rsid w:val="00756BC3"/>
    <w:rsid w:val="007571B2"/>
    <w:rsid w:val="00757686"/>
    <w:rsid w:val="00757D29"/>
    <w:rsid w:val="00760DE9"/>
    <w:rsid w:val="007612B9"/>
    <w:rsid w:val="007612F6"/>
    <w:rsid w:val="00761E70"/>
    <w:rsid w:val="00762120"/>
    <w:rsid w:val="0076230B"/>
    <w:rsid w:val="00763021"/>
    <w:rsid w:val="00763B51"/>
    <w:rsid w:val="00764275"/>
    <w:rsid w:val="00765AA8"/>
    <w:rsid w:val="00766010"/>
    <w:rsid w:val="0076628C"/>
    <w:rsid w:val="00766EBF"/>
    <w:rsid w:val="0076710E"/>
    <w:rsid w:val="00767CBD"/>
    <w:rsid w:val="007705D8"/>
    <w:rsid w:val="00772218"/>
    <w:rsid w:val="007722C3"/>
    <w:rsid w:val="00772FE7"/>
    <w:rsid w:val="007731FE"/>
    <w:rsid w:val="0077468E"/>
    <w:rsid w:val="0077541F"/>
    <w:rsid w:val="00775B46"/>
    <w:rsid w:val="0077689F"/>
    <w:rsid w:val="007768EF"/>
    <w:rsid w:val="00777091"/>
    <w:rsid w:val="0078079D"/>
    <w:rsid w:val="00780CA2"/>
    <w:rsid w:val="00780F8C"/>
    <w:rsid w:val="00781AE8"/>
    <w:rsid w:val="00782E4E"/>
    <w:rsid w:val="00783B61"/>
    <w:rsid w:val="00785AC7"/>
    <w:rsid w:val="007862DA"/>
    <w:rsid w:val="00786E0E"/>
    <w:rsid w:val="0078796C"/>
    <w:rsid w:val="00790E85"/>
    <w:rsid w:val="00793805"/>
    <w:rsid w:val="00793E09"/>
    <w:rsid w:val="00794291"/>
    <w:rsid w:val="0079577E"/>
    <w:rsid w:val="007A0FA8"/>
    <w:rsid w:val="007A22C2"/>
    <w:rsid w:val="007A27F3"/>
    <w:rsid w:val="007A3378"/>
    <w:rsid w:val="007A37F4"/>
    <w:rsid w:val="007A7A4D"/>
    <w:rsid w:val="007B0A7B"/>
    <w:rsid w:val="007B13BF"/>
    <w:rsid w:val="007B212F"/>
    <w:rsid w:val="007B2850"/>
    <w:rsid w:val="007B365C"/>
    <w:rsid w:val="007B3AD8"/>
    <w:rsid w:val="007B42B1"/>
    <w:rsid w:val="007B42F8"/>
    <w:rsid w:val="007B4FD7"/>
    <w:rsid w:val="007B5F01"/>
    <w:rsid w:val="007B6410"/>
    <w:rsid w:val="007B6C2B"/>
    <w:rsid w:val="007B7FD5"/>
    <w:rsid w:val="007C0DA3"/>
    <w:rsid w:val="007C4AD4"/>
    <w:rsid w:val="007C56A6"/>
    <w:rsid w:val="007C7532"/>
    <w:rsid w:val="007C7832"/>
    <w:rsid w:val="007C7EE1"/>
    <w:rsid w:val="007D0BBE"/>
    <w:rsid w:val="007D1084"/>
    <w:rsid w:val="007D199F"/>
    <w:rsid w:val="007D2597"/>
    <w:rsid w:val="007D2CB6"/>
    <w:rsid w:val="007D4E09"/>
    <w:rsid w:val="007D57EE"/>
    <w:rsid w:val="007D67D1"/>
    <w:rsid w:val="007D6BAE"/>
    <w:rsid w:val="007D7EF4"/>
    <w:rsid w:val="007E012D"/>
    <w:rsid w:val="007E0289"/>
    <w:rsid w:val="007E0657"/>
    <w:rsid w:val="007E0A53"/>
    <w:rsid w:val="007E2FEC"/>
    <w:rsid w:val="007E3131"/>
    <w:rsid w:val="007E31FD"/>
    <w:rsid w:val="007E45AC"/>
    <w:rsid w:val="007E4FF3"/>
    <w:rsid w:val="007E5177"/>
    <w:rsid w:val="007E6023"/>
    <w:rsid w:val="007E6831"/>
    <w:rsid w:val="007E7957"/>
    <w:rsid w:val="007F2B60"/>
    <w:rsid w:val="007F3EE7"/>
    <w:rsid w:val="007F5534"/>
    <w:rsid w:val="007F60E1"/>
    <w:rsid w:val="007F61F5"/>
    <w:rsid w:val="007F6E2F"/>
    <w:rsid w:val="008009F0"/>
    <w:rsid w:val="00800DFB"/>
    <w:rsid w:val="00802F49"/>
    <w:rsid w:val="008033FE"/>
    <w:rsid w:val="00803B91"/>
    <w:rsid w:val="008057F7"/>
    <w:rsid w:val="008079EB"/>
    <w:rsid w:val="00807BFB"/>
    <w:rsid w:val="00807CD5"/>
    <w:rsid w:val="00810116"/>
    <w:rsid w:val="00811209"/>
    <w:rsid w:val="00812568"/>
    <w:rsid w:val="00812C4F"/>
    <w:rsid w:val="00812F3C"/>
    <w:rsid w:val="0081309A"/>
    <w:rsid w:val="008131AB"/>
    <w:rsid w:val="0081328C"/>
    <w:rsid w:val="00813BCF"/>
    <w:rsid w:val="00813C5C"/>
    <w:rsid w:val="00816FEC"/>
    <w:rsid w:val="008201A5"/>
    <w:rsid w:val="00820798"/>
    <w:rsid w:val="008232F5"/>
    <w:rsid w:val="00824571"/>
    <w:rsid w:val="00824E90"/>
    <w:rsid w:val="00826062"/>
    <w:rsid w:val="00826E69"/>
    <w:rsid w:val="0082733C"/>
    <w:rsid w:val="0082795D"/>
    <w:rsid w:val="0083033F"/>
    <w:rsid w:val="008334BD"/>
    <w:rsid w:val="00833A21"/>
    <w:rsid w:val="00833E8C"/>
    <w:rsid w:val="008342A6"/>
    <w:rsid w:val="00834465"/>
    <w:rsid w:val="00835445"/>
    <w:rsid w:val="00835CF6"/>
    <w:rsid w:val="008361DE"/>
    <w:rsid w:val="0083697D"/>
    <w:rsid w:val="00837393"/>
    <w:rsid w:val="008374A9"/>
    <w:rsid w:val="0084197A"/>
    <w:rsid w:val="00841FE1"/>
    <w:rsid w:val="00845675"/>
    <w:rsid w:val="0084589E"/>
    <w:rsid w:val="00846D86"/>
    <w:rsid w:val="0084704C"/>
    <w:rsid w:val="00847BBC"/>
    <w:rsid w:val="00847C5C"/>
    <w:rsid w:val="00850795"/>
    <w:rsid w:val="00852C03"/>
    <w:rsid w:val="008546EE"/>
    <w:rsid w:val="00855E05"/>
    <w:rsid w:val="008569F4"/>
    <w:rsid w:val="00860A58"/>
    <w:rsid w:val="00861ADB"/>
    <w:rsid w:val="00862CE3"/>
    <w:rsid w:val="008651DB"/>
    <w:rsid w:val="00866767"/>
    <w:rsid w:val="008675E0"/>
    <w:rsid w:val="00873010"/>
    <w:rsid w:val="00873576"/>
    <w:rsid w:val="00874BB2"/>
    <w:rsid w:val="008763C0"/>
    <w:rsid w:val="00881E6F"/>
    <w:rsid w:val="00882A5A"/>
    <w:rsid w:val="00883DE2"/>
    <w:rsid w:val="00884C2B"/>
    <w:rsid w:val="00884D39"/>
    <w:rsid w:val="00885C6D"/>
    <w:rsid w:val="00885D1F"/>
    <w:rsid w:val="00887608"/>
    <w:rsid w:val="00890B7F"/>
    <w:rsid w:val="00891096"/>
    <w:rsid w:val="00891330"/>
    <w:rsid w:val="00891579"/>
    <w:rsid w:val="008929A9"/>
    <w:rsid w:val="00892C84"/>
    <w:rsid w:val="008941B7"/>
    <w:rsid w:val="00894EA3"/>
    <w:rsid w:val="00895D12"/>
    <w:rsid w:val="00897F8D"/>
    <w:rsid w:val="008A0FC7"/>
    <w:rsid w:val="008A1013"/>
    <w:rsid w:val="008A2214"/>
    <w:rsid w:val="008A2ADE"/>
    <w:rsid w:val="008A2CFF"/>
    <w:rsid w:val="008A33ED"/>
    <w:rsid w:val="008A6C83"/>
    <w:rsid w:val="008A7273"/>
    <w:rsid w:val="008A77AC"/>
    <w:rsid w:val="008B033D"/>
    <w:rsid w:val="008B03F2"/>
    <w:rsid w:val="008B1092"/>
    <w:rsid w:val="008B1BFF"/>
    <w:rsid w:val="008B276E"/>
    <w:rsid w:val="008B4ACC"/>
    <w:rsid w:val="008B597C"/>
    <w:rsid w:val="008B5CD2"/>
    <w:rsid w:val="008B623B"/>
    <w:rsid w:val="008B6493"/>
    <w:rsid w:val="008C12ED"/>
    <w:rsid w:val="008C1768"/>
    <w:rsid w:val="008C47EA"/>
    <w:rsid w:val="008C5CC9"/>
    <w:rsid w:val="008D0568"/>
    <w:rsid w:val="008D0D71"/>
    <w:rsid w:val="008D2B17"/>
    <w:rsid w:val="008D4774"/>
    <w:rsid w:val="008D5737"/>
    <w:rsid w:val="008D5C3D"/>
    <w:rsid w:val="008D65AB"/>
    <w:rsid w:val="008E15A6"/>
    <w:rsid w:val="008E19EB"/>
    <w:rsid w:val="008E1E48"/>
    <w:rsid w:val="008E1EC5"/>
    <w:rsid w:val="008E29F2"/>
    <w:rsid w:val="008E3FCC"/>
    <w:rsid w:val="008E5C87"/>
    <w:rsid w:val="008E6FFF"/>
    <w:rsid w:val="008E73F6"/>
    <w:rsid w:val="008E78A1"/>
    <w:rsid w:val="008F1A83"/>
    <w:rsid w:val="008F3876"/>
    <w:rsid w:val="008F3F53"/>
    <w:rsid w:val="008F4858"/>
    <w:rsid w:val="008F4C9A"/>
    <w:rsid w:val="008F4DD5"/>
    <w:rsid w:val="008F5AF4"/>
    <w:rsid w:val="009004FB"/>
    <w:rsid w:val="00900FAF"/>
    <w:rsid w:val="009017B3"/>
    <w:rsid w:val="00902058"/>
    <w:rsid w:val="0090428B"/>
    <w:rsid w:val="0090522C"/>
    <w:rsid w:val="00905F0F"/>
    <w:rsid w:val="009077FD"/>
    <w:rsid w:val="009078CA"/>
    <w:rsid w:val="00907952"/>
    <w:rsid w:val="00907E27"/>
    <w:rsid w:val="00913871"/>
    <w:rsid w:val="00915933"/>
    <w:rsid w:val="00915A8B"/>
    <w:rsid w:val="00921A16"/>
    <w:rsid w:val="0092275F"/>
    <w:rsid w:val="009237B7"/>
    <w:rsid w:val="0092419B"/>
    <w:rsid w:val="0092442F"/>
    <w:rsid w:val="00926489"/>
    <w:rsid w:val="00931001"/>
    <w:rsid w:val="00931324"/>
    <w:rsid w:val="009320AF"/>
    <w:rsid w:val="00934D70"/>
    <w:rsid w:val="0093554F"/>
    <w:rsid w:val="00937D11"/>
    <w:rsid w:val="00940F48"/>
    <w:rsid w:val="00943156"/>
    <w:rsid w:val="0094356F"/>
    <w:rsid w:val="009445AF"/>
    <w:rsid w:val="00944C11"/>
    <w:rsid w:val="00944E95"/>
    <w:rsid w:val="00944FCE"/>
    <w:rsid w:val="009461EC"/>
    <w:rsid w:val="00953281"/>
    <w:rsid w:val="009536F0"/>
    <w:rsid w:val="00953CA9"/>
    <w:rsid w:val="009577D8"/>
    <w:rsid w:val="00960E40"/>
    <w:rsid w:val="0096228A"/>
    <w:rsid w:val="00964A8C"/>
    <w:rsid w:val="00964B3F"/>
    <w:rsid w:val="009651A6"/>
    <w:rsid w:val="00967237"/>
    <w:rsid w:val="009676C7"/>
    <w:rsid w:val="00967D30"/>
    <w:rsid w:val="00974002"/>
    <w:rsid w:val="00975454"/>
    <w:rsid w:val="00977E56"/>
    <w:rsid w:val="009805DA"/>
    <w:rsid w:val="00981E0B"/>
    <w:rsid w:val="00982961"/>
    <w:rsid w:val="0098319A"/>
    <w:rsid w:val="00983908"/>
    <w:rsid w:val="00990C0F"/>
    <w:rsid w:val="0099101F"/>
    <w:rsid w:val="009927C6"/>
    <w:rsid w:val="00995F18"/>
    <w:rsid w:val="00997006"/>
    <w:rsid w:val="009971DB"/>
    <w:rsid w:val="009A07EA"/>
    <w:rsid w:val="009A13B0"/>
    <w:rsid w:val="009A2050"/>
    <w:rsid w:val="009A2C5C"/>
    <w:rsid w:val="009A386F"/>
    <w:rsid w:val="009A3F32"/>
    <w:rsid w:val="009A4097"/>
    <w:rsid w:val="009A462D"/>
    <w:rsid w:val="009A5234"/>
    <w:rsid w:val="009A5D43"/>
    <w:rsid w:val="009A7432"/>
    <w:rsid w:val="009B08E7"/>
    <w:rsid w:val="009B3CC2"/>
    <w:rsid w:val="009B42C2"/>
    <w:rsid w:val="009B7129"/>
    <w:rsid w:val="009B7428"/>
    <w:rsid w:val="009B76E7"/>
    <w:rsid w:val="009C14FF"/>
    <w:rsid w:val="009C24E6"/>
    <w:rsid w:val="009C2889"/>
    <w:rsid w:val="009C2921"/>
    <w:rsid w:val="009C4E1E"/>
    <w:rsid w:val="009C5BFE"/>
    <w:rsid w:val="009C715C"/>
    <w:rsid w:val="009C755A"/>
    <w:rsid w:val="009C7F62"/>
    <w:rsid w:val="009D17E6"/>
    <w:rsid w:val="009D2741"/>
    <w:rsid w:val="009D2C75"/>
    <w:rsid w:val="009D2D6A"/>
    <w:rsid w:val="009D3222"/>
    <w:rsid w:val="009D33F5"/>
    <w:rsid w:val="009D37E0"/>
    <w:rsid w:val="009D3CB5"/>
    <w:rsid w:val="009D3DE3"/>
    <w:rsid w:val="009D6C6D"/>
    <w:rsid w:val="009D7031"/>
    <w:rsid w:val="009E026B"/>
    <w:rsid w:val="009E135F"/>
    <w:rsid w:val="009E1377"/>
    <w:rsid w:val="009E1B87"/>
    <w:rsid w:val="009E230B"/>
    <w:rsid w:val="009E2971"/>
    <w:rsid w:val="009E331F"/>
    <w:rsid w:val="009E363C"/>
    <w:rsid w:val="009E597B"/>
    <w:rsid w:val="009E5E19"/>
    <w:rsid w:val="009E5E92"/>
    <w:rsid w:val="009E5F00"/>
    <w:rsid w:val="009E6854"/>
    <w:rsid w:val="009F008F"/>
    <w:rsid w:val="009F07D6"/>
    <w:rsid w:val="009F6C6F"/>
    <w:rsid w:val="00A01F44"/>
    <w:rsid w:val="00A02474"/>
    <w:rsid w:val="00A02615"/>
    <w:rsid w:val="00A02D80"/>
    <w:rsid w:val="00A039A0"/>
    <w:rsid w:val="00A03D66"/>
    <w:rsid w:val="00A0574F"/>
    <w:rsid w:val="00A05DF6"/>
    <w:rsid w:val="00A062F9"/>
    <w:rsid w:val="00A0739B"/>
    <w:rsid w:val="00A106EE"/>
    <w:rsid w:val="00A11AD1"/>
    <w:rsid w:val="00A1246D"/>
    <w:rsid w:val="00A12593"/>
    <w:rsid w:val="00A12DCC"/>
    <w:rsid w:val="00A13886"/>
    <w:rsid w:val="00A148A9"/>
    <w:rsid w:val="00A16F0C"/>
    <w:rsid w:val="00A173F0"/>
    <w:rsid w:val="00A20E4F"/>
    <w:rsid w:val="00A21806"/>
    <w:rsid w:val="00A22462"/>
    <w:rsid w:val="00A244E6"/>
    <w:rsid w:val="00A26C78"/>
    <w:rsid w:val="00A27CB8"/>
    <w:rsid w:val="00A300C8"/>
    <w:rsid w:val="00A308F2"/>
    <w:rsid w:val="00A3157F"/>
    <w:rsid w:val="00A322C2"/>
    <w:rsid w:val="00A32A80"/>
    <w:rsid w:val="00A41C70"/>
    <w:rsid w:val="00A42CDF"/>
    <w:rsid w:val="00A42F42"/>
    <w:rsid w:val="00A448EF"/>
    <w:rsid w:val="00A45337"/>
    <w:rsid w:val="00A45D37"/>
    <w:rsid w:val="00A4726B"/>
    <w:rsid w:val="00A47E50"/>
    <w:rsid w:val="00A50490"/>
    <w:rsid w:val="00A52CF7"/>
    <w:rsid w:val="00A55578"/>
    <w:rsid w:val="00A564FC"/>
    <w:rsid w:val="00A60155"/>
    <w:rsid w:val="00A601A0"/>
    <w:rsid w:val="00A621CA"/>
    <w:rsid w:val="00A637AA"/>
    <w:rsid w:val="00A63DF9"/>
    <w:rsid w:val="00A66484"/>
    <w:rsid w:val="00A701B4"/>
    <w:rsid w:val="00A703FA"/>
    <w:rsid w:val="00A7203B"/>
    <w:rsid w:val="00A73B9E"/>
    <w:rsid w:val="00A750DC"/>
    <w:rsid w:val="00A7682A"/>
    <w:rsid w:val="00A772FD"/>
    <w:rsid w:val="00A81524"/>
    <w:rsid w:val="00A81BA6"/>
    <w:rsid w:val="00A82C74"/>
    <w:rsid w:val="00A83A5A"/>
    <w:rsid w:val="00A85FD0"/>
    <w:rsid w:val="00A9082B"/>
    <w:rsid w:val="00A91593"/>
    <w:rsid w:val="00A92192"/>
    <w:rsid w:val="00A93E20"/>
    <w:rsid w:val="00A95CAA"/>
    <w:rsid w:val="00A9730B"/>
    <w:rsid w:val="00AA18D6"/>
    <w:rsid w:val="00AA63F3"/>
    <w:rsid w:val="00AA7FD2"/>
    <w:rsid w:val="00AB2B05"/>
    <w:rsid w:val="00AB455F"/>
    <w:rsid w:val="00AB4A53"/>
    <w:rsid w:val="00AB5B2E"/>
    <w:rsid w:val="00AB6C15"/>
    <w:rsid w:val="00AC136C"/>
    <w:rsid w:val="00AC1579"/>
    <w:rsid w:val="00AC1E4B"/>
    <w:rsid w:val="00AC319D"/>
    <w:rsid w:val="00AC392A"/>
    <w:rsid w:val="00AC4336"/>
    <w:rsid w:val="00AC59B3"/>
    <w:rsid w:val="00AC669D"/>
    <w:rsid w:val="00AC7DF9"/>
    <w:rsid w:val="00AD0E27"/>
    <w:rsid w:val="00AD351E"/>
    <w:rsid w:val="00AD40E7"/>
    <w:rsid w:val="00AD473B"/>
    <w:rsid w:val="00AE0958"/>
    <w:rsid w:val="00AE1654"/>
    <w:rsid w:val="00AE20E1"/>
    <w:rsid w:val="00AE22DD"/>
    <w:rsid w:val="00AE36A7"/>
    <w:rsid w:val="00AE45DA"/>
    <w:rsid w:val="00AE5FF4"/>
    <w:rsid w:val="00AE6DB5"/>
    <w:rsid w:val="00AE767F"/>
    <w:rsid w:val="00AF01C3"/>
    <w:rsid w:val="00AF0600"/>
    <w:rsid w:val="00AF0C6F"/>
    <w:rsid w:val="00AF1F0A"/>
    <w:rsid w:val="00AF20FF"/>
    <w:rsid w:val="00AF2283"/>
    <w:rsid w:val="00AF3265"/>
    <w:rsid w:val="00AF32F4"/>
    <w:rsid w:val="00AF5504"/>
    <w:rsid w:val="00AF5746"/>
    <w:rsid w:val="00AF6E56"/>
    <w:rsid w:val="00AF6F8D"/>
    <w:rsid w:val="00AF72E9"/>
    <w:rsid w:val="00B010D8"/>
    <w:rsid w:val="00B017D6"/>
    <w:rsid w:val="00B01A59"/>
    <w:rsid w:val="00B01B0C"/>
    <w:rsid w:val="00B037A0"/>
    <w:rsid w:val="00B05905"/>
    <w:rsid w:val="00B06A07"/>
    <w:rsid w:val="00B10794"/>
    <w:rsid w:val="00B1110F"/>
    <w:rsid w:val="00B11788"/>
    <w:rsid w:val="00B11937"/>
    <w:rsid w:val="00B143AD"/>
    <w:rsid w:val="00B14838"/>
    <w:rsid w:val="00B161F0"/>
    <w:rsid w:val="00B16D39"/>
    <w:rsid w:val="00B22FCF"/>
    <w:rsid w:val="00B23EC8"/>
    <w:rsid w:val="00B2464A"/>
    <w:rsid w:val="00B267FE"/>
    <w:rsid w:val="00B26818"/>
    <w:rsid w:val="00B27DAA"/>
    <w:rsid w:val="00B27F96"/>
    <w:rsid w:val="00B30991"/>
    <w:rsid w:val="00B30E04"/>
    <w:rsid w:val="00B31469"/>
    <w:rsid w:val="00B31549"/>
    <w:rsid w:val="00B31C40"/>
    <w:rsid w:val="00B34074"/>
    <w:rsid w:val="00B345BE"/>
    <w:rsid w:val="00B35380"/>
    <w:rsid w:val="00B35C12"/>
    <w:rsid w:val="00B3623D"/>
    <w:rsid w:val="00B36328"/>
    <w:rsid w:val="00B36898"/>
    <w:rsid w:val="00B36994"/>
    <w:rsid w:val="00B4048D"/>
    <w:rsid w:val="00B40BDA"/>
    <w:rsid w:val="00B41DF1"/>
    <w:rsid w:val="00B43F1D"/>
    <w:rsid w:val="00B44231"/>
    <w:rsid w:val="00B444D4"/>
    <w:rsid w:val="00B44930"/>
    <w:rsid w:val="00B44D9E"/>
    <w:rsid w:val="00B45EAD"/>
    <w:rsid w:val="00B50BC6"/>
    <w:rsid w:val="00B51024"/>
    <w:rsid w:val="00B51337"/>
    <w:rsid w:val="00B5483C"/>
    <w:rsid w:val="00B54B21"/>
    <w:rsid w:val="00B552ED"/>
    <w:rsid w:val="00B57144"/>
    <w:rsid w:val="00B57697"/>
    <w:rsid w:val="00B62408"/>
    <w:rsid w:val="00B642A4"/>
    <w:rsid w:val="00B654B1"/>
    <w:rsid w:val="00B656A7"/>
    <w:rsid w:val="00B66D8F"/>
    <w:rsid w:val="00B671E3"/>
    <w:rsid w:val="00B70236"/>
    <w:rsid w:val="00B70AFC"/>
    <w:rsid w:val="00B70EA1"/>
    <w:rsid w:val="00B733AC"/>
    <w:rsid w:val="00B737AF"/>
    <w:rsid w:val="00B73A3A"/>
    <w:rsid w:val="00B73C2F"/>
    <w:rsid w:val="00B754FE"/>
    <w:rsid w:val="00B767B4"/>
    <w:rsid w:val="00B81CE0"/>
    <w:rsid w:val="00B81FA6"/>
    <w:rsid w:val="00B82068"/>
    <w:rsid w:val="00B82637"/>
    <w:rsid w:val="00B82F6A"/>
    <w:rsid w:val="00B83901"/>
    <w:rsid w:val="00B83CB6"/>
    <w:rsid w:val="00B8535C"/>
    <w:rsid w:val="00B858A0"/>
    <w:rsid w:val="00B85904"/>
    <w:rsid w:val="00B8662D"/>
    <w:rsid w:val="00B91301"/>
    <w:rsid w:val="00B93A0F"/>
    <w:rsid w:val="00B93AE8"/>
    <w:rsid w:val="00B94855"/>
    <w:rsid w:val="00B955AB"/>
    <w:rsid w:val="00BA1958"/>
    <w:rsid w:val="00BA37CA"/>
    <w:rsid w:val="00BA37FB"/>
    <w:rsid w:val="00BA3BE4"/>
    <w:rsid w:val="00BA4BC8"/>
    <w:rsid w:val="00BA4C29"/>
    <w:rsid w:val="00BA6FC5"/>
    <w:rsid w:val="00BA70CC"/>
    <w:rsid w:val="00BB0AAF"/>
    <w:rsid w:val="00BB0E70"/>
    <w:rsid w:val="00BB15D9"/>
    <w:rsid w:val="00BB1605"/>
    <w:rsid w:val="00BB25EF"/>
    <w:rsid w:val="00BB2C39"/>
    <w:rsid w:val="00BB3D39"/>
    <w:rsid w:val="00BB3D79"/>
    <w:rsid w:val="00BB64DD"/>
    <w:rsid w:val="00BB73B4"/>
    <w:rsid w:val="00BC1F54"/>
    <w:rsid w:val="00BC250B"/>
    <w:rsid w:val="00BC26A1"/>
    <w:rsid w:val="00BC2CDE"/>
    <w:rsid w:val="00BC2EB6"/>
    <w:rsid w:val="00BC2EFA"/>
    <w:rsid w:val="00BC3178"/>
    <w:rsid w:val="00BC4595"/>
    <w:rsid w:val="00BC4AAC"/>
    <w:rsid w:val="00BC5989"/>
    <w:rsid w:val="00BC7214"/>
    <w:rsid w:val="00BD24EE"/>
    <w:rsid w:val="00BD479C"/>
    <w:rsid w:val="00BD5AFC"/>
    <w:rsid w:val="00BD5F16"/>
    <w:rsid w:val="00BD62FD"/>
    <w:rsid w:val="00BD6BE5"/>
    <w:rsid w:val="00BD7CA1"/>
    <w:rsid w:val="00BD7FB1"/>
    <w:rsid w:val="00BE09EB"/>
    <w:rsid w:val="00BE0B76"/>
    <w:rsid w:val="00BE1398"/>
    <w:rsid w:val="00BE13B0"/>
    <w:rsid w:val="00BE1E2A"/>
    <w:rsid w:val="00BE2697"/>
    <w:rsid w:val="00BE2F54"/>
    <w:rsid w:val="00BE3D5D"/>
    <w:rsid w:val="00BE46ED"/>
    <w:rsid w:val="00BE4941"/>
    <w:rsid w:val="00BF0415"/>
    <w:rsid w:val="00BF178F"/>
    <w:rsid w:val="00BF3B6B"/>
    <w:rsid w:val="00BF6334"/>
    <w:rsid w:val="00BF6603"/>
    <w:rsid w:val="00BF664F"/>
    <w:rsid w:val="00C013E3"/>
    <w:rsid w:val="00C0227A"/>
    <w:rsid w:val="00C024B9"/>
    <w:rsid w:val="00C036E0"/>
    <w:rsid w:val="00C0404B"/>
    <w:rsid w:val="00C04206"/>
    <w:rsid w:val="00C07D2A"/>
    <w:rsid w:val="00C11D82"/>
    <w:rsid w:val="00C13C95"/>
    <w:rsid w:val="00C14A9C"/>
    <w:rsid w:val="00C15345"/>
    <w:rsid w:val="00C15B1D"/>
    <w:rsid w:val="00C15CF9"/>
    <w:rsid w:val="00C15D5B"/>
    <w:rsid w:val="00C15E6E"/>
    <w:rsid w:val="00C16199"/>
    <w:rsid w:val="00C20011"/>
    <w:rsid w:val="00C206FF"/>
    <w:rsid w:val="00C210A7"/>
    <w:rsid w:val="00C2301B"/>
    <w:rsid w:val="00C233F8"/>
    <w:rsid w:val="00C23838"/>
    <w:rsid w:val="00C23EC8"/>
    <w:rsid w:val="00C24B95"/>
    <w:rsid w:val="00C24CF1"/>
    <w:rsid w:val="00C25D68"/>
    <w:rsid w:val="00C26A95"/>
    <w:rsid w:val="00C2748E"/>
    <w:rsid w:val="00C300B8"/>
    <w:rsid w:val="00C30236"/>
    <w:rsid w:val="00C30241"/>
    <w:rsid w:val="00C31085"/>
    <w:rsid w:val="00C316DD"/>
    <w:rsid w:val="00C3212A"/>
    <w:rsid w:val="00C3227B"/>
    <w:rsid w:val="00C32764"/>
    <w:rsid w:val="00C337A4"/>
    <w:rsid w:val="00C34A56"/>
    <w:rsid w:val="00C36300"/>
    <w:rsid w:val="00C3635D"/>
    <w:rsid w:val="00C3751C"/>
    <w:rsid w:val="00C406A3"/>
    <w:rsid w:val="00C44959"/>
    <w:rsid w:val="00C4576E"/>
    <w:rsid w:val="00C46EC8"/>
    <w:rsid w:val="00C47ADB"/>
    <w:rsid w:val="00C52A86"/>
    <w:rsid w:val="00C534C4"/>
    <w:rsid w:val="00C54EEA"/>
    <w:rsid w:val="00C568AE"/>
    <w:rsid w:val="00C60013"/>
    <w:rsid w:val="00C60D27"/>
    <w:rsid w:val="00C6155B"/>
    <w:rsid w:val="00C61E63"/>
    <w:rsid w:val="00C6259D"/>
    <w:rsid w:val="00C627A8"/>
    <w:rsid w:val="00C665AF"/>
    <w:rsid w:val="00C66942"/>
    <w:rsid w:val="00C67DED"/>
    <w:rsid w:val="00C70036"/>
    <w:rsid w:val="00C708A6"/>
    <w:rsid w:val="00C71AA4"/>
    <w:rsid w:val="00C723BA"/>
    <w:rsid w:val="00C72A37"/>
    <w:rsid w:val="00C7321A"/>
    <w:rsid w:val="00C733AA"/>
    <w:rsid w:val="00C73612"/>
    <w:rsid w:val="00C73B59"/>
    <w:rsid w:val="00C73CDA"/>
    <w:rsid w:val="00C7516A"/>
    <w:rsid w:val="00C76648"/>
    <w:rsid w:val="00C76FD8"/>
    <w:rsid w:val="00C77B59"/>
    <w:rsid w:val="00C77FA6"/>
    <w:rsid w:val="00C81259"/>
    <w:rsid w:val="00C82C6A"/>
    <w:rsid w:val="00C84ABB"/>
    <w:rsid w:val="00C86B69"/>
    <w:rsid w:val="00C87222"/>
    <w:rsid w:val="00C91FAB"/>
    <w:rsid w:val="00C921B4"/>
    <w:rsid w:val="00C93475"/>
    <w:rsid w:val="00C9654E"/>
    <w:rsid w:val="00C9757A"/>
    <w:rsid w:val="00CA116E"/>
    <w:rsid w:val="00CA171B"/>
    <w:rsid w:val="00CA1DF2"/>
    <w:rsid w:val="00CA2C19"/>
    <w:rsid w:val="00CA300A"/>
    <w:rsid w:val="00CA38EA"/>
    <w:rsid w:val="00CA41F0"/>
    <w:rsid w:val="00CA43DA"/>
    <w:rsid w:val="00CA5036"/>
    <w:rsid w:val="00CA58E5"/>
    <w:rsid w:val="00CA60D3"/>
    <w:rsid w:val="00CA6900"/>
    <w:rsid w:val="00CA6BAD"/>
    <w:rsid w:val="00CB0000"/>
    <w:rsid w:val="00CB0A14"/>
    <w:rsid w:val="00CB1B89"/>
    <w:rsid w:val="00CB1DC3"/>
    <w:rsid w:val="00CB255D"/>
    <w:rsid w:val="00CB2FAE"/>
    <w:rsid w:val="00CB3C80"/>
    <w:rsid w:val="00CB41F8"/>
    <w:rsid w:val="00CB6EBC"/>
    <w:rsid w:val="00CB7776"/>
    <w:rsid w:val="00CB7FEB"/>
    <w:rsid w:val="00CC0051"/>
    <w:rsid w:val="00CC3BA9"/>
    <w:rsid w:val="00CD0029"/>
    <w:rsid w:val="00CD03EF"/>
    <w:rsid w:val="00CD11D1"/>
    <w:rsid w:val="00CD1419"/>
    <w:rsid w:val="00CD2C61"/>
    <w:rsid w:val="00CD3033"/>
    <w:rsid w:val="00CD396E"/>
    <w:rsid w:val="00CD4B5F"/>
    <w:rsid w:val="00CD4D38"/>
    <w:rsid w:val="00CD5CBC"/>
    <w:rsid w:val="00CD5E4B"/>
    <w:rsid w:val="00CD78D7"/>
    <w:rsid w:val="00CD7E18"/>
    <w:rsid w:val="00CE23F9"/>
    <w:rsid w:val="00CE3598"/>
    <w:rsid w:val="00CE409F"/>
    <w:rsid w:val="00CE61D5"/>
    <w:rsid w:val="00CE66C0"/>
    <w:rsid w:val="00CE681F"/>
    <w:rsid w:val="00CE6DA0"/>
    <w:rsid w:val="00CE71E2"/>
    <w:rsid w:val="00CE72ED"/>
    <w:rsid w:val="00CE7436"/>
    <w:rsid w:val="00CF035F"/>
    <w:rsid w:val="00CF0C2C"/>
    <w:rsid w:val="00CF1370"/>
    <w:rsid w:val="00CF14AE"/>
    <w:rsid w:val="00CF28D0"/>
    <w:rsid w:val="00CF376E"/>
    <w:rsid w:val="00CF5733"/>
    <w:rsid w:val="00CF5927"/>
    <w:rsid w:val="00CF5CE1"/>
    <w:rsid w:val="00CF5CE5"/>
    <w:rsid w:val="00CF75FF"/>
    <w:rsid w:val="00CF7794"/>
    <w:rsid w:val="00D00096"/>
    <w:rsid w:val="00D0355A"/>
    <w:rsid w:val="00D043C8"/>
    <w:rsid w:val="00D05FE5"/>
    <w:rsid w:val="00D06A41"/>
    <w:rsid w:val="00D07061"/>
    <w:rsid w:val="00D12894"/>
    <w:rsid w:val="00D17EF7"/>
    <w:rsid w:val="00D17F15"/>
    <w:rsid w:val="00D21009"/>
    <w:rsid w:val="00D215B7"/>
    <w:rsid w:val="00D2195C"/>
    <w:rsid w:val="00D23588"/>
    <w:rsid w:val="00D23D12"/>
    <w:rsid w:val="00D24E7A"/>
    <w:rsid w:val="00D2694E"/>
    <w:rsid w:val="00D27440"/>
    <w:rsid w:val="00D30402"/>
    <w:rsid w:val="00D30784"/>
    <w:rsid w:val="00D30DE7"/>
    <w:rsid w:val="00D3153A"/>
    <w:rsid w:val="00D31749"/>
    <w:rsid w:val="00D32AC5"/>
    <w:rsid w:val="00D32DCE"/>
    <w:rsid w:val="00D35774"/>
    <w:rsid w:val="00D35797"/>
    <w:rsid w:val="00D35D17"/>
    <w:rsid w:val="00D36681"/>
    <w:rsid w:val="00D401B5"/>
    <w:rsid w:val="00D40532"/>
    <w:rsid w:val="00D406AD"/>
    <w:rsid w:val="00D410BC"/>
    <w:rsid w:val="00D41EA4"/>
    <w:rsid w:val="00D42206"/>
    <w:rsid w:val="00D44F49"/>
    <w:rsid w:val="00D457C8"/>
    <w:rsid w:val="00D45918"/>
    <w:rsid w:val="00D46DBD"/>
    <w:rsid w:val="00D47469"/>
    <w:rsid w:val="00D47737"/>
    <w:rsid w:val="00D4794C"/>
    <w:rsid w:val="00D50718"/>
    <w:rsid w:val="00D50CF3"/>
    <w:rsid w:val="00D517D0"/>
    <w:rsid w:val="00D53055"/>
    <w:rsid w:val="00D5420E"/>
    <w:rsid w:val="00D551E7"/>
    <w:rsid w:val="00D55FE5"/>
    <w:rsid w:val="00D60517"/>
    <w:rsid w:val="00D6212E"/>
    <w:rsid w:val="00D622B6"/>
    <w:rsid w:val="00D669AE"/>
    <w:rsid w:val="00D702AE"/>
    <w:rsid w:val="00D71592"/>
    <w:rsid w:val="00D735D0"/>
    <w:rsid w:val="00D736AE"/>
    <w:rsid w:val="00D739DF"/>
    <w:rsid w:val="00D74F70"/>
    <w:rsid w:val="00D7586A"/>
    <w:rsid w:val="00D76DDB"/>
    <w:rsid w:val="00D76E9B"/>
    <w:rsid w:val="00D771B9"/>
    <w:rsid w:val="00D80151"/>
    <w:rsid w:val="00D820AD"/>
    <w:rsid w:val="00D839AF"/>
    <w:rsid w:val="00D83B8E"/>
    <w:rsid w:val="00D84200"/>
    <w:rsid w:val="00D846E6"/>
    <w:rsid w:val="00D84D82"/>
    <w:rsid w:val="00D85009"/>
    <w:rsid w:val="00D86310"/>
    <w:rsid w:val="00D86409"/>
    <w:rsid w:val="00D86CDA"/>
    <w:rsid w:val="00D90027"/>
    <w:rsid w:val="00D91AEB"/>
    <w:rsid w:val="00D9264E"/>
    <w:rsid w:val="00D92793"/>
    <w:rsid w:val="00D956C3"/>
    <w:rsid w:val="00D95B70"/>
    <w:rsid w:val="00D97C12"/>
    <w:rsid w:val="00D97E66"/>
    <w:rsid w:val="00DA04A4"/>
    <w:rsid w:val="00DA18D9"/>
    <w:rsid w:val="00DA25E1"/>
    <w:rsid w:val="00DA2C59"/>
    <w:rsid w:val="00DA2DA3"/>
    <w:rsid w:val="00DA38CE"/>
    <w:rsid w:val="00DA3A32"/>
    <w:rsid w:val="00DA3CA7"/>
    <w:rsid w:val="00DA3D4E"/>
    <w:rsid w:val="00DA3EF3"/>
    <w:rsid w:val="00DA5B29"/>
    <w:rsid w:val="00DA5D1F"/>
    <w:rsid w:val="00DA6AC5"/>
    <w:rsid w:val="00DA6D1F"/>
    <w:rsid w:val="00DB528E"/>
    <w:rsid w:val="00DB5318"/>
    <w:rsid w:val="00DB61C5"/>
    <w:rsid w:val="00DB6FC2"/>
    <w:rsid w:val="00DB7BCD"/>
    <w:rsid w:val="00DC1034"/>
    <w:rsid w:val="00DC1357"/>
    <w:rsid w:val="00DC214E"/>
    <w:rsid w:val="00DC5636"/>
    <w:rsid w:val="00DC5A31"/>
    <w:rsid w:val="00DC6289"/>
    <w:rsid w:val="00DC73C3"/>
    <w:rsid w:val="00DC7CDF"/>
    <w:rsid w:val="00DC7F3F"/>
    <w:rsid w:val="00DD0559"/>
    <w:rsid w:val="00DD05BA"/>
    <w:rsid w:val="00DD1C89"/>
    <w:rsid w:val="00DD1D76"/>
    <w:rsid w:val="00DD21EB"/>
    <w:rsid w:val="00DD2A41"/>
    <w:rsid w:val="00DD2B85"/>
    <w:rsid w:val="00DD3F97"/>
    <w:rsid w:val="00DD4062"/>
    <w:rsid w:val="00DD49AD"/>
    <w:rsid w:val="00DD4A00"/>
    <w:rsid w:val="00DD5469"/>
    <w:rsid w:val="00DD5CAB"/>
    <w:rsid w:val="00DD5F98"/>
    <w:rsid w:val="00DD796B"/>
    <w:rsid w:val="00DE0094"/>
    <w:rsid w:val="00DE1483"/>
    <w:rsid w:val="00DE1509"/>
    <w:rsid w:val="00DE21B4"/>
    <w:rsid w:val="00DE232A"/>
    <w:rsid w:val="00DE4993"/>
    <w:rsid w:val="00DE5F55"/>
    <w:rsid w:val="00DE79FE"/>
    <w:rsid w:val="00DF4C3F"/>
    <w:rsid w:val="00DF500C"/>
    <w:rsid w:val="00DF56AE"/>
    <w:rsid w:val="00DF72D6"/>
    <w:rsid w:val="00E02382"/>
    <w:rsid w:val="00E02FF9"/>
    <w:rsid w:val="00E031AE"/>
    <w:rsid w:val="00E03F37"/>
    <w:rsid w:val="00E044ED"/>
    <w:rsid w:val="00E0515F"/>
    <w:rsid w:val="00E054AD"/>
    <w:rsid w:val="00E07364"/>
    <w:rsid w:val="00E07A37"/>
    <w:rsid w:val="00E07C5B"/>
    <w:rsid w:val="00E111C2"/>
    <w:rsid w:val="00E11B7E"/>
    <w:rsid w:val="00E11DC8"/>
    <w:rsid w:val="00E12B77"/>
    <w:rsid w:val="00E133AA"/>
    <w:rsid w:val="00E14AD7"/>
    <w:rsid w:val="00E14BB5"/>
    <w:rsid w:val="00E16C0F"/>
    <w:rsid w:val="00E202A5"/>
    <w:rsid w:val="00E2094C"/>
    <w:rsid w:val="00E21D90"/>
    <w:rsid w:val="00E22EFB"/>
    <w:rsid w:val="00E23894"/>
    <w:rsid w:val="00E23D75"/>
    <w:rsid w:val="00E241FB"/>
    <w:rsid w:val="00E26711"/>
    <w:rsid w:val="00E26825"/>
    <w:rsid w:val="00E27193"/>
    <w:rsid w:val="00E272BB"/>
    <w:rsid w:val="00E2799B"/>
    <w:rsid w:val="00E3179C"/>
    <w:rsid w:val="00E31F80"/>
    <w:rsid w:val="00E3357D"/>
    <w:rsid w:val="00E34A74"/>
    <w:rsid w:val="00E360C0"/>
    <w:rsid w:val="00E362A3"/>
    <w:rsid w:val="00E411A8"/>
    <w:rsid w:val="00E41C8F"/>
    <w:rsid w:val="00E43627"/>
    <w:rsid w:val="00E442AD"/>
    <w:rsid w:val="00E45001"/>
    <w:rsid w:val="00E4596B"/>
    <w:rsid w:val="00E46314"/>
    <w:rsid w:val="00E46AFE"/>
    <w:rsid w:val="00E47133"/>
    <w:rsid w:val="00E47944"/>
    <w:rsid w:val="00E50212"/>
    <w:rsid w:val="00E53224"/>
    <w:rsid w:val="00E5357D"/>
    <w:rsid w:val="00E5486C"/>
    <w:rsid w:val="00E55CDD"/>
    <w:rsid w:val="00E5602A"/>
    <w:rsid w:val="00E5660B"/>
    <w:rsid w:val="00E57087"/>
    <w:rsid w:val="00E5767D"/>
    <w:rsid w:val="00E64D64"/>
    <w:rsid w:val="00E656D3"/>
    <w:rsid w:val="00E65E53"/>
    <w:rsid w:val="00E66389"/>
    <w:rsid w:val="00E66734"/>
    <w:rsid w:val="00E71528"/>
    <w:rsid w:val="00E719A1"/>
    <w:rsid w:val="00E71BF6"/>
    <w:rsid w:val="00E723A5"/>
    <w:rsid w:val="00E758F4"/>
    <w:rsid w:val="00E761B6"/>
    <w:rsid w:val="00E76B98"/>
    <w:rsid w:val="00E83E4F"/>
    <w:rsid w:val="00E84261"/>
    <w:rsid w:val="00E84A07"/>
    <w:rsid w:val="00E85A6C"/>
    <w:rsid w:val="00E85BE8"/>
    <w:rsid w:val="00E85C32"/>
    <w:rsid w:val="00E86298"/>
    <w:rsid w:val="00E864CE"/>
    <w:rsid w:val="00E86923"/>
    <w:rsid w:val="00E87178"/>
    <w:rsid w:val="00E87520"/>
    <w:rsid w:val="00E91364"/>
    <w:rsid w:val="00E937DB"/>
    <w:rsid w:val="00E93DD2"/>
    <w:rsid w:val="00E94448"/>
    <w:rsid w:val="00E946C5"/>
    <w:rsid w:val="00E94B3D"/>
    <w:rsid w:val="00E962E9"/>
    <w:rsid w:val="00EA0403"/>
    <w:rsid w:val="00EA08C2"/>
    <w:rsid w:val="00EA1572"/>
    <w:rsid w:val="00EA1FE4"/>
    <w:rsid w:val="00EA2093"/>
    <w:rsid w:val="00EA29A3"/>
    <w:rsid w:val="00EA2E28"/>
    <w:rsid w:val="00EA2FCF"/>
    <w:rsid w:val="00EA33BC"/>
    <w:rsid w:val="00EA388C"/>
    <w:rsid w:val="00EA3A10"/>
    <w:rsid w:val="00EA5E8D"/>
    <w:rsid w:val="00EA6FFD"/>
    <w:rsid w:val="00EA76DC"/>
    <w:rsid w:val="00EB010F"/>
    <w:rsid w:val="00EB198D"/>
    <w:rsid w:val="00EB30C5"/>
    <w:rsid w:val="00EB3CFA"/>
    <w:rsid w:val="00EB5088"/>
    <w:rsid w:val="00EB5BCB"/>
    <w:rsid w:val="00EB5F5D"/>
    <w:rsid w:val="00EC0720"/>
    <w:rsid w:val="00EC2F7E"/>
    <w:rsid w:val="00EC3DCE"/>
    <w:rsid w:val="00EC5D7D"/>
    <w:rsid w:val="00EC6306"/>
    <w:rsid w:val="00EC680D"/>
    <w:rsid w:val="00ED1425"/>
    <w:rsid w:val="00ED16AA"/>
    <w:rsid w:val="00ED2752"/>
    <w:rsid w:val="00ED38AA"/>
    <w:rsid w:val="00ED40D4"/>
    <w:rsid w:val="00ED4329"/>
    <w:rsid w:val="00ED4B2E"/>
    <w:rsid w:val="00ED528E"/>
    <w:rsid w:val="00ED68C4"/>
    <w:rsid w:val="00ED6F84"/>
    <w:rsid w:val="00ED7187"/>
    <w:rsid w:val="00ED758D"/>
    <w:rsid w:val="00EE0EDA"/>
    <w:rsid w:val="00EE0FE7"/>
    <w:rsid w:val="00EE1D71"/>
    <w:rsid w:val="00EE27B4"/>
    <w:rsid w:val="00EE42E6"/>
    <w:rsid w:val="00EE4EA0"/>
    <w:rsid w:val="00EE647E"/>
    <w:rsid w:val="00EE75E4"/>
    <w:rsid w:val="00EE7C5D"/>
    <w:rsid w:val="00EF23E4"/>
    <w:rsid w:val="00EF2451"/>
    <w:rsid w:val="00EF278D"/>
    <w:rsid w:val="00EF354B"/>
    <w:rsid w:val="00EF4179"/>
    <w:rsid w:val="00EF41E0"/>
    <w:rsid w:val="00EF5486"/>
    <w:rsid w:val="00EF5580"/>
    <w:rsid w:val="00EF7509"/>
    <w:rsid w:val="00F0055E"/>
    <w:rsid w:val="00F0059A"/>
    <w:rsid w:val="00F006AF"/>
    <w:rsid w:val="00F016DF"/>
    <w:rsid w:val="00F0231C"/>
    <w:rsid w:val="00F03799"/>
    <w:rsid w:val="00F03EBD"/>
    <w:rsid w:val="00F06323"/>
    <w:rsid w:val="00F06AF9"/>
    <w:rsid w:val="00F07911"/>
    <w:rsid w:val="00F07D1B"/>
    <w:rsid w:val="00F118B0"/>
    <w:rsid w:val="00F11B76"/>
    <w:rsid w:val="00F13BE2"/>
    <w:rsid w:val="00F14018"/>
    <w:rsid w:val="00F16291"/>
    <w:rsid w:val="00F16473"/>
    <w:rsid w:val="00F16D86"/>
    <w:rsid w:val="00F2049A"/>
    <w:rsid w:val="00F2087A"/>
    <w:rsid w:val="00F22080"/>
    <w:rsid w:val="00F2391A"/>
    <w:rsid w:val="00F25057"/>
    <w:rsid w:val="00F25A14"/>
    <w:rsid w:val="00F264F0"/>
    <w:rsid w:val="00F2703D"/>
    <w:rsid w:val="00F272FE"/>
    <w:rsid w:val="00F27AEB"/>
    <w:rsid w:val="00F311AB"/>
    <w:rsid w:val="00F318B3"/>
    <w:rsid w:val="00F34D02"/>
    <w:rsid w:val="00F34D03"/>
    <w:rsid w:val="00F34ECD"/>
    <w:rsid w:val="00F36755"/>
    <w:rsid w:val="00F376B5"/>
    <w:rsid w:val="00F4310B"/>
    <w:rsid w:val="00F43C4E"/>
    <w:rsid w:val="00F449FE"/>
    <w:rsid w:val="00F4663C"/>
    <w:rsid w:val="00F47125"/>
    <w:rsid w:val="00F513A3"/>
    <w:rsid w:val="00F517AB"/>
    <w:rsid w:val="00F51FC0"/>
    <w:rsid w:val="00F52280"/>
    <w:rsid w:val="00F52ECD"/>
    <w:rsid w:val="00F530BC"/>
    <w:rsid w:val="00F536AA"/>
    <w:rsid w:val="00F54ACD"/>
    <w:rsid w:val="00F56B3A"/>
    <w:rsid w:val="00F57946"/>
    <w:rsid w:val="00F60059"/>
    <w:rsid w:val="00F60061"/>
    <w:rsid w:val="00F60E84"/>
    <w:rsid w:val="00F61936"/>
    <w:rsid w:val="00F63B19"/>
    <w:rsid w:val="00F63E53"/>
    <w:rsid w:val="00F643CB"/>
    <w:rsid w:val="00F65575"/>
    <w:rsid w:val="00F66D3E"/>
    <w:rsid w:val="00F70905"/>
    <w:rsid w:val="00F70E4E"/>
    <w:rsid w:val="00F71627"/>
    <w:rsid w:val="00F71BAD"/>
    <w:rsid w:val="00F7285E"/>
    <w:rsid w:val="00F77ECF"/>
    <w:rsid w:val="00F81B51"/>
    <w:rsid w:val="00F82DF5"/>
    <w:rsid w:val="00F831C0"/>
    <w:rsid w:val="00F83476"/>
    <w:rsid w:val="00F854D5"/>
    <w:rsid w:val="00F91178"/>
    <w:rsid w:val="00F92FBB"/>
    <w:rsid w:val="00F93333"/>
    <w:rsid w:val="00F93886"/>
    <w:rsid w:val="00F93DF9"/>
    <w:rsid w:val="00F94172"/>
    <w:rsid w:val="00F94795"/>
    <w:rsid w:val="00F95ADF"/>
    <w:rsid w:val="00F97A18"/>
    <w:rsid w:val="00F97C4D"/>
    <w:rsid w:val="00FA00AB"/>
    <w:rsid w:val="00FA15D5"/>
    <w:rsid w:val="00FA1B9F"/>
    <w:rsid w:val="00FA21B9"/>
    <w:rsid w:val="00FA274A"/>
    <w:rsid w:val="00FA2B08"/>
    <w:rsid w:val="00FA2F8E"/>
    <w:rsid w:val="00FA3C20"/>
    <w:rsid w:val="00FA4301"/>
    <w:rsid w:val="00FA43BF"/>
    <w:rsid w:val="00FA5C03"/>
    <w:rsid w:val="00FA5D62"/>
    <w:rsid w:val="00FA69BB"/>
    <w:rsid w:val="00FA6D6F"/>
    <w:rsid w:val="00FA7708"/>
    <w:rsid w:val="00FA7F92"/>
    <w:rsid w:val="00FB0C60"/>
    <w:rsid w:val="00FB1335"/>
    <w:rsid w:val="00FB1ACD"/>
    <w:rsid w:val="00FB233B"/>
    <w:rsid w:val="00FB42AB"/>
    <w:rsid w:val="00FB4A67"/>
    <w:rsid w:val="00FB50F7"/>
    <w:rsid w:val="00FB5285"/>
    <w:rsid w:val="00FB6B87"/>
    <w:rsid w:val="00FC0D82"/>
    <w:rsid w:val="00FC1588"/>
    <w:rsid w:val="00FC176B"/>
    <w:rsid w:val="00FC1D65"/>
    <w:rsid w:val="00FC2F7B"/>
    <w:rsid w:val="00FC40FF"/>
    <w:rsid w:val="00FC4181"/>
    <w:rsid w:val="00FC6228"/>
    <w:rsid w:val="00FD36C0"/>
    <w:rsid w:val="00FD3B56"/>
    <w:rsid w:val="00FD6F38"/>
    <w:rsid w:val="00FD7CBE"/>
    <w:rsid w:val="00FE2306"/>
    <w:rsid w:val="00FE2343"/>
    <w:rsid w:val="00FE2854"/>
    <w:rsid w:val="00FE3733"/>
    <w:rsid w:val="00FE3A5A"/>
    <w:rsid w:val="00FE3B8A"/>
    <w:rsid w:val="00FE3E0D"/>
    <w:rsid w:val="00FE4BB7"/>
    <w:rsid w:val="00FF0DD3"/>
    <w:rsid w:val="00FF6364"/>
    <w:rsid w:val="00FF6980"/>
    <w:rsid w:val="00FF7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E1476"/>
  <w15:docId w15:val="{6B0A5736-C6DA-3543-B290-23B38ADF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B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187"/>
    <w:pPr>
      <w:ind w:leftChars="200" w:left="480"/>
    </w:pPr>
  </w:style>
  <w:style w:type="character" w:customStyle="1" w:styleId="style11">
    <w:name w:val="style11"/>
    <w:basedOn w:val="a0"/>
    <w:rsid w:val="00ED7187"/>
  </w:style>
  <w:style w:type="paragraph" w:styleId="a4">
    <w:name w:val="header"/>
    <w:basedOn w:val="a"/>
    <w:link w:val="a5"/>
    <w:uiPriority w:val="99"/>
    <w:unhideWhenUsed/>
    <w:rsid w:val="004D780D"/>
    <w:pPr>
      <w:tabs>
        <w:tab w:val="center" w:pos="4153"/>
        <w:tab w:val="right" w:pos="8306"/>
      </w:tabs>
      <w:snapToGrid w:val="0"/>
    </w:pPr>
    <w:rPr>
      <w:sz w:val="20"/>
      <w:szCs w:val="20"/>
    </w:rPr>
  </w:style>
  <w:style w:type="character" w:customStyle="1" w:styleId="a5">
    <w:name w:val="頁首 字元"/>
    <w:basedOn w:val="a0"/>
    <w:link w:val="a4"/>
    <w:uiPriority w:val="99"/>
    <w:rsid w:val="004D780D"/>
    <w:rPr>
      <w:rFonts w:ascii="Calibri" w:eastAsia="新細明體" w:hAnsi="Calibri" w:cs="Times New Roman"/>
      <w:sz w:val="20"/>
      <w:szCs w:val="20"/>
    </w:rPr>
  </w:style>
  <w:style w:type="paragraph" w:styleId="a6">
    <w:name w:val="footer"/>
    <w:basedOn w:val="a"/>
    <w:link w:val="a7"/>
    <w:uiPriority w:val="99"/>
    <w:unhideWhenUsed/>
    <w:rsid w:val="004D780D"/>
    <w:pPr>
      <w:tabs>
        <w:tab w:val="center" w:pos="4153"/>
        <w:tab w:val="right" w:pos="8306"/>
      </w:tabs>
      <w:snapToGrid w:val="0"/>
    </w:pPr>
    <w:rPr>
      <w:sz w:val="20"/>
      <w:szCs w:val="20"/>
    </w:rPr>
  </w:style>
  <w:style w:type="character" w:customStyle="1" w:styleId="a7">
    <w:name w:val="頁尾 字元"/>
    <w:basedOn w:val="a0"/>
    <w:link w:val="a6"/>
    <w:uiPriority w:val="99"/>
    <w:rsid w:val="004D780D"/>
    <w:rPr>
      <w:rFonts w:ascii="Calibri" w:eastAsia="新細明體" w:hAnsi="Calibri" w:cs="Times New Roman"/>
      <w:sz w:val="20"/>
      <w:szCs w:val="20"/>
    </w:rPr>
  </w:style>
  <w:style w:type="table" w:styleId="a8">
    <w:name w:val="Table Grid"/>
    <w:basedOn w:val="a1"/>
    <w:uiPriority w:val="59"/>
    <w:rsid w:val="00EF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5219F"/>
    <w:rPr>
      <w:sz w:val="18"/>
      <w:szCs w:val="18"/>
    </w:rPr>
  </w:style>
  <w:style w:type="paragraph" w:styleId="aa">
    <w:name w:val="annotation text"/>
    <w:basedOn w:val="a"/>
    <w:link w:val="ab"/>
    <w:uiPriority w:val="99"/>
    <w:semiHidden/>
    <w:unhideWhenUsed/>
    <w:rsid w:val="0065219F"/>
  </w:style>
  <w:style w:type="character" w:customStyle="1" w:styleId="ab">
    <w:name w:val="註解文字 字元"/>
    <w:basedOn w:val="a0"/>
    <w:link w:val="aa"/>
    <w:uiPriority w:val="99"/>
    <w:semiHidden/>
    <w:rsid w:val="0065219F"/>
    <w:rPr>
      <w:rFonts w:ascii="Calibri" w:eastAsia="新細明體" w:hAnsi="Calibri" w:cs="Times New Roman"/>
    </w:rPr>
  </w:style>
  <w:style w:type="paragraph" w:styleId="ac">
    <w:name w:val="annotation subject"/>
    <w:basedOn w:val="aa"/>
    <w:next w:val="aa"/>
    <w:link w:val="ad"/>
    <w:uiPriority w:val="99"/>
    <w:semiHidden/>
    <w:unhideWhenUsed/>
    <w:rsid w:val="0065219F"/>
    <w:rPr>
      <w:b/>
      <w:bCs/>
    </w:rPr>
  </w:style>
  <w:style w:type="character" w:customStyle="1" w:styleId="ad">
    <w:name w:val="註解主旨 字元"/>
    <w:basedOn w:val="ab"/>
    <w:link w:val="ac"/>
    <w:uiPriority w:val="99"/>
    <w:semiHidden/>
    <w:rsid w:val="0065219F"/>
    <w:rPr>
      <w:rFonts w:ascii="Calibri" w:eastAsia="新細明體" w:hAnsi="Calibri" w:cs="Times New Roman"/>
      <w:b/>
      <w:bCs/>
    </w:rPr>
  </w:style>
  <w:style w:type="paragraph" w:styleId="ae">
    <w:name w:val="Balloon Text"/>
    <w:basedOn w:val="a"/>
    <w:link w:val="af"/>
    <w:uiPriority w:val="99"/>
    <w:semiHidden/>
    <w:unhideWhenUsed/>
    <w:rsid w:val="006521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5219F"/>
    <w:rPr>
      <w:rFonts w:asciiTheme="majorHAnsi" w:eastAsiaTheme="majorEastAsia" w:hAnsiTheme="majorHAnsi" w:cstheme="majorBidi"/>
      <w:sz w:val="18"/>
      <w:szCs w:val="18"/>
    </w:rPr>
  </w:style>
  <w:style w:type="character" w:styleId="af0">
    <w:name w:val="Hyperlink"/>
    <w:basedOn w:val="a0"/>
    <w:uiPriority w:val="99"/>
    <w:unhideWhenUsed/>
    <w:rsid w:val="00543C73"/>
    <w:rPr>
      <w:color w:val="0000FF" w:themeColor="hyperlink"/>
      <w:u w:val="single"/>
    </w:rPr>
  </w:style>
  <w:style w:type="character" w:customStyle="1" w:styleId="UnresolvedMention">
    <w:name w:val="Unresolved Mention"/>
    <w:basedOn w:val="a0"/>
    <w:uiPriority w:val="99"/>
    <w:semiHidden/>
    <w:unhideWhenUsed/>
    <w:rsid w:val="00543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6235">
      <w:bodyDiv w:val="1"/>
      <w:marLeft w:val="0"/>
      <w:marRight w:val="0"/>
      <w:marTop w:val="0"/>
      <w:marBottom w:val="0"/>
      <w:divBdr>
        <w:top w:val="none" w:sz="0" w:space="0" w:color="auto"/>
        <w:left w:val="none" w:sz="0" w:space="0" w:color="auto"/>
        <w:bottom w:val="none" w:sz="0" w:space="0" w:color="auto"/>
        <w:right w:val="none" w:sz="0" w:space="0" w:color="auto"/>
      </w:divBdr>
      <w:divsChild>
        <w:div w:id="2045910346">
          <w:marLeft w:val="547"/>
          <w:marRight w:val="0"/>
          <w:marTop w:val="134"/>
          <w:marBottom w:val="0"/>
          <w:divBdr>
            <w:top w:val="none" w:sz="0" w:space="0" w:color="auto"/>
            <w:left w:val="none" w:sz="0" w:space="0" w:color="auto"/>
            <w:bottom w:val="none" w:sz="0" w:space="0" w:color="auto"/>
            <w:right w:val="none" w:sz="0" w:space="0" w:color="auto"/>
          </w:divBdr>
        </w:div>
        <w:div w:id="1060784011">
          <w:marLeft w:val="547"/>
          <w:marRight w:val="0"/>
          <w:marTop w:val="134"/>
          <w:marBottom w:val="0"/>
          <w:divBdr>
            <w:top w:val="none" w:sz="0" w:space="0" w:color="auto"/>
            <w:left w:val="none" w:sz="0" w:space="0" w:color="auto"/>
            <w:bottom w:val="none" w:sz="0" w:space="0" w:color="auto"/>
            <w:right w:val="none" w:sz="0" w:space="0" w:color="auto"/>
          </w:divBdr>
        </w:div>
        <w:div w:id="619073103">
          <w:marLeft w:val="547"/>
          <w:marRight w:val="0"/>
          <w:marTop w:val="134"/>
          <w:marBottom w:val="0"/>
          <w:divBdr>
            <w:top w:val="none" w:sz="0" w:space="0" w:color="auto"/>
            <w:left w:val="none" w:sz="0" w:space="0" w:color="auto"/>
            <w:bottom w:val="none" w:sz="0" w:space="0" w:color="auto"/>
            <w:right w:val="none" w:sz="0" w:space="0" w:color="auto"/>
          </w:divBdr>
        </w:div>
        <w:div w:id="1132668991">
          <w:marLeft w:val="547"/>
          <w:marRight w:val="0"/>
          <w:marTop w:val="134"/>
          <w:marBottom w:val="0"/>
          <w:divBdr>
            <w:top w:val="none" w:sz="0" w:space="0" w:color="auto"/>
            <w:left w:val="none" w:sz="0" w:space="0" w:color="auto"/>
            <w:bottom w:val="none" w:sz="0" w:space="0" w:color="auto"/>
            <w:right w:val="none" w:sz="0" w:space="0" w:color="auto"/>
          </w:divBdr>
        </w:div>
      </w:divsChild>
    </w:div>
    <w:div w:id="532305712">
      <w:bodyDiv w:val="1"/>
      <w:marLeft w:val="0"/>
      <w:marRight w:val="0"/>
      <w:marTop w:val="0"/>
      <w:marBottom w:val="0"/>
      <w:divBdr>
        <w:top w:val="none" w:sz="0" w:space="0" w:color="auto"/>
        <w:left w:val="none" w:sz="0" w:space="0" w:color="auto"/>
        <w:bottom w:val="none" w:sz="0" w:space="0" w:color="auto"/>
        <w:right w:val="none" w:sz="0" w:space="0" w:color="auto"/>
      </w:divBdr>
      <w:divsChild>
        <w:div w:id="2123648607">
          <w:marLeft w:val="1166"/>
          <w:marRight w:val="0"/>
          <w:marTop w:val="115"/>
          <w:marBottom w:val="0"/>
          <w:divBdr>
            <w:top w:val="none" w:sz="0" w:space="0" w:color="auto"/>
            <w:left w:val="none" w:sz="0" w:space="0" w:color="auto"/>
            <w:bottom w:val="none" w:sz="0" w:space="0" w:color="auto"/>
            <w:right w:val="none" w:sz="0" w:space="0" w:color="auto"/>
          </w:divBdr>
        </w:div>
      </w:divsChild>
    </w:div>
    <w:div w:id="794370737">
      <w:bodyDiv w:val="1"/>
      <w:marLeft w:val="0"/>
      <w:marRight w:val="0"/>
      <w:marTop w:val="0"/>
      <w:marBottom w:val="0"/>
      <w:divBdr>
        <w:top w:val="none" w:sz="0" w:space="0" w:color="auto"/>
        <w:left w:val="none" w:sz="0" w:space="0" w:color="auto"/>
        <w:bottom w:val="none" w:sz="0" w:space="0" w:color="auto"/>
        <w:right w:val="none" w:sz="0" w:space="0" w:color="auto"/>
      </w:divBdr>
      <w:divsChild>
        <w:div w:id="1523469505">
          <w:marLeft w:val="576"/>
          <w:marRight w:val="0"/>
          <w:marTop w:val="134"/>
          <w:marBottom w:val="0"/>
          <w:divBdr>
            <w:top w:val="none" w:sz="0" w:space="0" w:color="auto"/>
            <w:left w:val="none" w:sz="0" w:space="0" w:color="auto"/>
            <w:bottom w:val="none" w:sz="0" w:space="0" w:color="auto"/>
            <w:right w:val="none" w:sz="0" w:space="0" w:color="auto"/>
          </w:divBdr>
        </w:div>
      </w:divsChild>
    </w:div>
    <w:div w:id="806892762">
      <w:bodyDiv w:val="1"/>
      <w:marLeft w:val="0"/>
      <w:marRight w:val="0"/>
      <w:marTop w:val="0"/>
      <w:marBottom w:val="0"/>
      <w:divBdr>
        <w:top w:val="none" w:sz="0" w:space="0" w:color="auto"/>
        <w:left w:val="none" w:sz="0" w:space="0" w:color="auto"/>
        <w:bottom w:val="none" w:sz="0" w:space="0" w:color="auto"/>
        <w:right w:val="none" w:sz="0" w:space="0" w:color="auto"/>
      </w:divBdr>
      <w:divsChild>
        <w:div w:id="265966709">
          <w:marLeft w:val="547"/>
          <w:marRight w:val="0"/>
          <w:marTop w:val="192"/>
          <w:marBottom w:val="0"/>
          <w:divBdr>
            <w:top w:val="none" w:sz="0" w:space="0" w:color="auto"/>
            <w:left w:val="none" w:sz="0" w:space="0" w:color="auto"/>
            <w:bottom w:val="none" w:sz="0" w:space="0" w:color="auto"/>
            <w:right w:val="none" w:sz="0" w:space="0" w:color="auto"/>
          </w:divBdr>
        </w:div>
      </w:divsChild>
    </w:div>
    <w:div w:id="1212689488">
      <w:bodyDiv w:val="1"/>
      <w:marLeft w:val="0"/>
      <w:marRight w:val="0"/>
      <w:marTop w:val="0"/>
      <w:marBottom w:val="0"/>
      <w:divBdr>
        <w:top w:val="none" w:sz="0" w:space="0" w:color="auto"/>
        <w:left w:val="none" w:sz="0" w:space="0" w:color="auto"/>
        <w:bottom w:val="none" w:sz="0" w:space="0" w:color="auto"/>
        <w:right w:val="none" w:sz="0" w:space="0" w:color="auto"/>
      </w:divBdr>
    </w:div>
    <w:div w:id="1336030536">
      <w:bodyDiv w:val="1"/>
      <w:marLeft w:val="0"/>
      <w:marRight w:val="0"/>
      <w:marTop w:val="0"/>
      <w:marBottom w:val="0"/>
      <w:divBdr>
        <w:top w:val="none" w:sz="0" w:space="0" w:color="auto"/>
        <w:left w:val="none" w:sz="0" w:space="0" w:color="auto"/>
        <w:bottom w:val="none" w:sz="0" w:space="0" w:color="auto"/>
        <w:right w:val="none" w:sz="0" w:space="0" w:color="auto"/>
      </w:divBdr>
      <w:divsChild>
        <w:div w:id="445924442">
          <w:marLeft w:val="547"/>
          <w:marRight w:val="0"/>
          <w:marTop w:val="134"/>
          <w:marBottom w:val="0"/>
          <w:divBdr>
            <w:top w:val="none" w:sz="0" w:space="0" w:color="auto"/>
            <w:left w:val="none" w:sz="0" w:space="0" w:color="auto"/>
            <w:bottom w:val="none" w:sz="0" w:space="0" w:color="auto"/>
            <w:right w:val="none" w:sz="0" w:space="0" w:color="auto"/>
          </w:divBdr>
        </w:div>
        <w:div w:id="1594048462">
          <w:marLeft w:val="547"/>
          <w:marRight w:val="0"/>
          <w:marTop w:val="134"/>
          <w:marBottom w:val="0"/>
          <w:divBdr>
            <w:top w:val="none" w:sz="0" w:space="0" w:color="auto"/>
            <w:left w:val="none" w:sz="0" w:space="0" w:color="auto"/>
            <w:bottom w:val="none" w:sz="0" w:space="0" w:color="auto"/>
            <w:right w:val="none" w:sz="0" w:space="0" w:color="auto"/>
          </w:divBdr>
        </w:div>
      </w:divsChild>
    </w:div>
    <w:div w:id="1891308938">
      <w:bodyDiv w:val="1"/>
      <w:marLeft w:val="0"/>
      <w:marRight w:val="0"/>
      <w:marTop w:val="0"/>
      <w:marBottom w:val="0"/>
      <w:divBdr>
        <w:top w:val="none" w:sz="0" w:space="0" w:color="auto"/>
        <w:left w:val="none" w:sz="0" w:space="0" w:color="auto"/>
        <w:bottom w:val="none" w:sz="0" w:space="0" w:color="auto"/>
        <w:right w:val="none" w:sz="0" w:space="0" w:color="auto"/>
      </w:divBdr>
    </w:div>
    <w:div w:id="19185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353</Words>
  <Characters>2018</Characters>
  <Application>Microsoft Office Word</Application>
  <DocSecurity>0</DocSecurity>
  <Lines>16</Lines>
  <Paragraphs>4</Paragraphs>
  <ScaleCrop>false</ScaleCrop>
  <Company>台北榮民總醫院</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Cheng-Han, Ricky Chen</dc:creator>
  <cp:lastModifiedBy>vghuser</cp:lastModifiedBy>
  <cp:revision>2</cp:revision>
  <cp:lastPrinted>2024-07-18T11:30:00Z</cp:lastPrinted>
  <dcterms:created xsi:type="dcterms:W3CDTF">2025-07-12T02:59:00Z</dcterms:created>
  <dcterms:modified xsi:type="dcterms:W3CDTF">2025-07-12T02:59:00Z</dcterms:modified>
</cp:coreProperties>
</file>